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00F5" w14:textId="77777777" w:rsidR="00846200" w:rsidRDefault="00846200" w:rsidP="00846200">
      <w:pPr>
        <w:rPr>
          <w:rFonts w:ascii="原版宋体" w:eastAsia="黑体" w:hAnsi="原版宋体" w:hint="eastAsia"/>
          <w:sz w:val="32"/>
          <w:szCs w:val="32"/>
        </w:rPr>
      </w:pPr>
      <w:r>
        <w:rPr>
          <w:rFonts w:ascii="原版宋体" w:eastAsia="黑体" w:hAnsi="原版宋体"/>
          <w:sz w:val="32"/>
          <w:szCs w:val="32"/>
        </w:rPr>
        <w:t>附件</w:t>
      </w:r>
      <w:r>
        <w:rPr>
          <w:rFonts w:ascii="原版宋体" w:eastAsia="黑体" w:hAnsi="原版宋体"/>
          <w:sz w:val="32"/>
          <w:szCs w:val="32"/>
        </w:rPr>
        <w:t>3</w:t>
      </w:r>
    </w:p>
    <w:p w14:paraId="6154A30C" w14:textId="77777777" w:rsidR="00846200" w:rsidRDefault="00846200" w:rsidP="00846200">
      <w:pPr>
        <w:spacing w:line="560" w:lineRule="exact"/>
        <w:jc w:val="center"/>
        <w:rPr>
          <w:rFonts w:ascii="原版宋体" w:eastAsia="方正小标宋_GBK" w:hAnsi="原版宋体" w:hint="eastAsia"/>
          <w:sz w:val="44"/>
          <w:szCs w:val="44"/>
        </w:rPr>
      </w:pPr>
    </w:p>
    <w:p w14:paraId="070000B8"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年湖南省中药炮制职业技能竞赛</w:t>
      </w:r>
    </w:p>
    <w:p w14:paraId="262841E7"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实施方案</w:t>
      </w:r>
    </w:p>
    <w:p w14:paraId="7174F117" w14:textId="77777777" w:rsidR="00846200" w:rsidRDefault="00846200" w:rsidP="00846200">
      <w:pPr>
        <w:rPr>
          <w:rFonts w:ascii="原版宋体" w:eastAsia="黑体" w:hAnsi="原版宋体" w:hint="eastAsia"/>
          <w:sz w:val="32"/>
          <w:szCs w:val="32"/>
        </w:rPr>
      </w:pPr>
    </w:p>
    <w:p w14:paraId="2E51E5B5" w14:textId="77777777" w:rsidR="00846200" w:rsidRDefault="00846200" w:rsidP="00846200">
      <w:pPr>
        <w:numPr>
          <w:ilvl w:val="255"/>
          <w:numId w:val="0"/>
        </w:numPr>
        <w:ind w:firstLineChars="200" w:firstLine="640"/>
        <w:rPr>
          <w:rFonts w:ascii="原版宋体" w:eastAsia="黑体" w:hAnsi="原版宋体" w:hint="eastAsia"/>
          <w:sz w:val="32"/>
          <w:szCs w:val="32"/>
        </w:rPr>
      </w:pPr>
      <w:r>
        <w:rPr>
          <w:rFonts w:ascii="原版宋体" w:eastAsia="黑体" w:hAnsi="原版宋体"/>
          <w:sz w:val="32"/>
          <w:szCs w:val="32"/>
        </w:rPr>
        <w:t>一、竞赛目的</w:t>
      </w:r>
    </w:p>
    <w:p w14:paraId="16E62F64" w14:textId="77777777" w:rsidR="00846200" w:rsidRDefault="00846200" w:rsidP="00846200">
      <w:pPr>
        <w:numPr>
          <w:ilvl w:val="255"/>
          <w:numId w:val="0"/>
        </w:numPr>
        <w:ind w:firstLineChars="200" w:firstLine="640"/>
        <w:rPr>
          <w:rFonts w:ascii="原版宋体" w:eastAsia="黑体" w:hAnsi="原版宋体" w:hint="eastAsia"/>
          <w:sz w:val="32"/>
          <w:szCs w:val="32"/>
        </w:rPr>
      </w:pPr>
      <w:r>
        <w:rPr>
          <w:rFonts w:ascii="原版宋体" w:eastAsia="仿宋_GB2312" w:hAnsi="原版宋体"/>
          <w:bCs/>
          <w:kern w:val="0"/>
          <w:sz w:val="32"/>
          <w:szCs w:val="32"/>
          <w:shd w:val="clear" w:color="000000" w:fill="auto"/>
        </w:rPr>
        <w:t>为弘扬劳模精神、劳动精神和工匠精神，提高中药从业人员钻研中药传统技艺积极性，提升中药传统技能整体水平，促进中医药事业和产业高质量发展。</w:t>
      </w:r>
    </w:p>
    <w:p w14:paraId="17B4D29E" w14:textId="77777777" w:rsidR="00846200" w:rsidRDefault="00846200" w:rsidP="00846200">
      <w:pPr>
        <w:numPr>
          <w:ilvl w:val="255"/>
          <w:numId w:val="0"/>
        </w:numPr>
        <w:ind w:firstLineChars="200" w:firstLine="640"/>
        <w:rPr>
          <w:rFonts w:ascii="原版宋体" w:eastAsia="黑体" w:hAnsi="原版宋体" w:hint="eastAsia"/>
          <w:sz w:val="32"/>
          <w:szCs w:val="32"/>
        </w:rPr>
      </w:pPr>
      <w:r>
        <w:rPr>
          <w:rFonts w:ascii="原版宋体" w:eastAsia="黑体" w:hAnsi="原版宋体"/>
          <w:sz w:val="32"/>
          <w:szCs w:val="32"/>
        </w:rPr>
        <w:t>二、竞赛组织</w:t>
      </w:r>
    </w:p>
    <w:p w14:paraId="0F00AF39" w14:textId="77777777" w:rsidR="00846200" w:rsidRDefault="00846200" w:rsidP="00846200">
      <w:pPr>
        <w:numPr>
          <w:ilvl w:val="255"/>
          <w:numId w:val="0"/>
        </w:numPr>
        <w:ind w:firstLineChars="200" w:firstLine="640"/>
        <w:rPr>
          <w:rFonts w:ascii="原版宋体" w:eastAsia="仿宋_GB2312" w:hAnsi="原版宋体" w:hint="eastAsia"/>
          <w:bCs/>
          <w:kern w:val="0"/>
          <w:sz w:val="32"/>
          <w:szCs w:val="32"/>
          <w:shd w:val="clear" w:color="000000" w:fill="auto"/>
        </w:rPr>
      </w:pPr>
      <w:r>
        <w:rPr>
          <w:rFonts w:ascii="原版宋体" w:eastAsia="仿宋_GB2312" w:hAnsi="原版宋体"/>
          <w:bCs/>
          <w:kern w:val="0"/>
          <w:sz w:val="32"/>
          <w:szCs w:val="32"/>
          <w:shd w:val="clear" w:color="000000" w:fill="auto"/>
        </w:rPr>
        <w:t>本次竞赛由湖南省中医药管理局主办，湖南省中药药事管理质量控制中心承办，湖南食品药品职业学院、湖南中医药大学第一附属医院、湖南省中医药和中西医结合学会中药制剂专业委员会和中药专业委员会协办。</w:t>
      </w:r>
    </w:p>
    <w:p w14:paraId="284EDD8C" w14:textId="77777777" w:rsidR="00846200" w:rsidRDefault="00846200" w:rsidP="00846200">
      <w:pPr>
        <w:numPr>
          <w:ilvl w:val="255"/>
          <w:numId w:val="0"/>
        </w:numPr>
        <w:ind w:firstLineChars="200" w:firstLine="640"/>
        <w:rPr>
          <w:rFonts w:ascii="原版宋体" w:eastAsia="楷体_GB2312" w:hAnsi="原版宋体" w:hint="eastAsia"/>
          <w:sz w:val="32"/>
          <w:szCs w:val="32"/>
        </w:rPr>
      </w:pPr>
      <w:r>
        <w:rPr>
          <w:rFonts w:ascii="原版宋体" w:eastAsia="黑体" w:hAnsi="原版宋体"/>
          <w:sz w:val="32"/>
          <w:szCs w:val="32"/>
        </w:rPr>
        <w:t>三、竞赛内容</w:t>
      </w:r>
    </w:p>
    <w:p w14:paraId="7496146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2025</w:t>
      </w:r>
      <w:r>
        <w:rPr>
          <w:rFonts w:ascii="原版宋体" w:eastAsia="仿宋_GB2312" w:hAnsi="原版宋体"/>
          <w:sz w:val="32"/>
          <w:szCs w:val="32"/>
        </w:rPr>
        <w:t>年湖南省中药炮制职业技能竞赛（以下简称中药炮制竞赛）以中药炮制相应职业国家职业标准三级（高级技能）的要求为基础，分理论知识考试和操作技能比赛两部分进行。其中，理论知识考试成绩占总成绩的</w:t>
      </w:r>
      <w:r>
        <w:rPr>
          <w:rFonts w:ascii="原版宋体" w:eastAsia="仿宋_GB2312" w:hAnsi="原版宋体"/>
          <w:sz w:val="32"/>
          <w:szCs w:val="32"/>
        </w:rPr>
        <w:t>10%</w:t>
      </w:r>
      <w:r>
        <w:rPr>
          <w:rFonts w:ascii="原版宋体" w:eastAsia="仿宋_GB2312" w:hAnsi="原版宋体"/>
          <w:sz w:val="32"/>
          <w:szCs w:val="32"/>
        </w:rPr>
        <w:t>，操作技能比赛成绩占总成绩的</w:t>
      </w:r>
      <w:r>
        <w:rPr>
          <w:rFonts w:ascii="原版宋体" w:eastAsia="仿宋_GB2312" w:hAnsi="原版宋体"/>
          <w:sz w:val="32"/>
          <w:szCs w:val="32"/>
        </w:rPr>
        <w:t>90%</w:t>
      </w:r>
      <w:r>
        <w:rPr>
          <w:rFonts w:ascii="原版宋体" w:eastAsia="仿宋_GB2312" w:hAnsi="原版宋体"/>
          <w:sz w:val="32"/>
          <w:szCs w:val="32"/>
        </w:rPr>
        <w:t>。</w:t>
      </w:r>
    </w:p>
    <w:p w14:paraId="3C99BDBC" w14:textId="77777777" w:rsidR="00846200" w:rsidRDefault="00846200" w:rsidP="00846200">
      <w:pPr>
        <w:numPr>
          <w:ilvl w:val="0"/>
          <w:numId w:val="1"/>
        </w:numPr>
        <w:ind w:firstLineChars="200" w:firstLine="640"/>
        <w:rPr>
          <w:rFonts w:ascii="原版宋体" w:eastAsia="楷体_GB2312" w:hAnsi="原版宋体" w:hint="eastAsia"/>
          <w:sz w:val="32"/>
          <w:szCs w:val="32"/>
        </w:rPr>
      </w:pPr>
      <w:r>
        <w:rPr>
          <w:rFonts w:ascii="原版宋体" w:eastAsia="楷体_GB2312" w:hAnsi="原版宋体"/>
          <w:sz w:val="32"/>
          <w:szCs w:val="32"/>
        </w:rPr>
        <w:t>理论知识考试</w:t>
      </w:r>
    </w:p>
    <w:p w14:paraId="7110BB1F"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仿宋_GB2312" w:hAnsi="原版宋体"/>
          <w:sz w:val="32"/>
          <w:szCs w:val="32"/>
        </w:rPr>
        <w:t>全国中医药行业高等教育</w:t>
      </w:r>
      <w:r>
        <w:rPr>
          <w:rFonts w:ascii="原版宋体" w:eastAsia="仿宋_GB2312" w:hAnsi="原版宋体"/>
          <w:sz w:val="32"/>
          <w:szCs w:val="32"/>
        </w:rPr>
        <w:t>“</w:t>
      </w:r>
      <w:r>
        <w:rPr>
          <w:rFonts w:ascii="原版宋体" w:eastAsia="仿宋_GB2312" w:hAnsi="原版宋体"/>
          <w:sz w:val="32"/>
          <w:szCs w:val="32"/>
        </w:rPr>
        <w:t>十四五</w:t>
      </w:r>
      <w:r>
        <w:rPr>
          <w:rFonts w:ascii="原版宋体" w:eastAsia="仿宋_GB2312" w:hAnsi="原版宋体"/>
          <w:sz w:val="32"/>
          <w:szCs w:val="32"/>
        </w:rPr>
        <w:t>”</w:t>
      </w:r>
      <w:r>
        <w:rPr>
          <w:rFonts w:ascii="原版宋体" w:eastAsia="仿宋_GB2312" w:hAnsi="原版宋体"/>
          <w:sz w:val="32"/>
          <w:szCs w:val="32"/>
        </w:rPr>
        <w:t>规划教材中药学、中药</w:t>
      </w:r>
      <w:r>
        <w:rPr>
          <w:rFonts w:ascii="原版宋体" w:eastAsia="仿宋_GB2312" w:hAnsi="原版宋体"/>
          <w:sz w:val="32"/>
          <w:szCs w:val="32"/>
        </w:rPr>
        <w:lastRenderedPageBreak/>
        <w:t>炮制学、中药药剂学、中药鉴定学、药事管理学、药品管理相关法律法规等。</w:t>
      </w:r>
    </w:p>
    <w:p w14:paraId="29E78EB2"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楷体_GB2312" w:hAnsi="原版宋体"/>
          <w:sz w:val="32"/>
          <w:szCs w:val="32"/>
        </w:rPr>
        <w:t>（二）操作技能比赛</w:t>
      </w:r>
    </w:p>
    <w:p w14:paraId="335A1503"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中药材及饮片鉴别</w:t>
      </w:r>
    </w:p>
    <w:p w14:paraId="21E4DF7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1</w:t>
      </w:r>
      <w:r>
        <w:rPr>
          <w:rFonts w:ascii="原版宋体" w:eastAsia="仿宋_GB2312" w:hAnsi="原版宋体"/>
          <w:sz w:val="32"/>
          <w:szCs w:val="32"/>
        </w:rPr>
        <w:t>）性状鉴别</w:t>
      </w:r>
    </w:p>
    <w:p w14:paraId="645DCE17" w14:textId="77777777" w:rsidR="00846200" w:rsidRDefault="00846200" w:rsidP="00846200">
      <w:pPr>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2</w:t>
      </w:r>
      <w:r>
        <w:rPr>
          <w:rFonts w:ascii="原版宋体" w:eastAsia="仿宋_GB2312" w:hAnsi="原版宋体"/>
          <w:sz w:val="32"/>
          <w:szCs w:val="32"/>
        </w:rPr>
        <w:t>）真伪鉴别</w:t>
      </w:r>
    </w:p>
    <w:p w14:paraId="7DB83DD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中药炮制技术</w:t>
      </w:r>
    </w:p>
    <w:p w14:paraId="20295A1E"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1</w:t>
      </w:r>
      <w:r>
        <w:rPr>
          <w:rFonts w:ascii="原版宋体" w:eastAsia="仿宋_GB2312" w:hAnsi="原版宋体"/>
          <w:sz w:val="32"/>
          <w:szCs w:val="32"/>
        </w:rPr>
        <w:t>）切制：进行片、段、块、丝切制。</w:t>
      </w:r>
    </w:p>
    <w:p w14:paraId="6D72F1DC"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2</w:t>
      </w:r>
      <w:r>
        <w:rPr>
          <w:rFonts w:ascii="原版宋体" w:eastAsia="仿宋_GB2312" w:hAnsi="原版宋体"/>
          <w:sz w:val="32"/>
          <w:szCs w:val="32"/>
        </w:rPr>
        <w:t>）炮炙：</w:t>
      </w:r>
    </w:p>
    <w:p w14:paraId="6DB57144"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A</w:t>
      </w:r>
      <w:r>
        <w:rPr>
          <w:rFonts w:ascii="原版宋体" w:eastAsia="仿宋_GB2312" w:hAnsi="原版宋体"/>
          <w:sz w:val="32"/>
          <w:szCs w:val="32"/>
        </w:rPr>
        <w:t>、炒法：清炒、加辅料炒</w:t>
      </w:r>
    </w:p>
    <w:p w14:paraId="64C730B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B</w:t>
      </w:r>
      <w:r>
        <w:rPr>
          <w:rFonts w:ascii="原版宋体" w:eastAsia="仿宋_GB2312" w:hAnsi="原版宋体"/>
          <w:sz w:val="32"/>
          <w:szCs w:val="32"/>
        </w:rPr>
        <w:t>、炙法：酒炙、醋炙、盐炙、蜜炙等。</w:t>
      </w:r>
    </w:p>
    <w:p w14:paraId="48A4D5CA"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黑体" w:hAnsi="原版宋体"/>
          <w:sz w:val="32"/>
          <w:szCs w:val="32"/>
        </w:rPr>
        <w:t>四、参赛对象与组队要求</w:t>
      </w:r>
    </w:p>
    <w:p w14:paraId="76AA8324"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t>（一）参赛对象</w:t>
      </w:r>
    </w:p>
    <w:p w14:paraId="0675F75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全省医疗机构和中药饮片生产企业中药从业人员。具体要求如下：</w:t>
      </w:r>
    </w:p>
    <w:p w14:paraId="769E706F"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hint="eastAsia"/>
          <w:sz w:val="32"/>
          <w:szCs w:val="32"/>
        </w:rPr>
        <w:t>.</w:t>
      </w:r>
      <w:r>
        <w:rPr>
          <w:rFonts w:ascii="原版宋体" w:eastAsia="仿宋_GB2312" w:hAnsi="原版宋体"/>
          <w:sz w:val="32"/>
          <w:szCs w:val="32"/>
          <w:lang w:val="en"/>
        </w:rPr>
        <w:t>60</w:t>
      </w:r>
      <w:r>
        <w:rPr>
          <w:rFonts w:ascii="原版宋体" w:eastAsia="仿宋_GB2312" w:hAnsi="原版宋体"/>
          <w:sz w:val="32"/>
          <w:szCs w:val="32"/>
          <w:lang w:val="en"/>
        </w:rPr>
        <w:t>周岁以下（</w:t>
      </w:r>
      <w:r>
        <w:rPr>
          <w:rFonts w:ascii="原版宋体" w:eastAsia="仿宋_GB2312" w:hAnsi="原版宋体"/>
          <w:sz w:val="32"/>
          <w:szCs w:val="32"/>
        </w:rPr>
        <w:t>1965</w:t>
      </w:r>
      <w:r>
        <w:rPr>
          <w:rFonts w:ascii="原版宋体" w:eastAsia="仿宋_GB2312" w:hAnsi="原版宋体"/>
          <w:sz w:val="32"/>
          <w:szCs w:val="32"/>
        </w:rPr>
        <w:t>年</w:t>
      </w:r>
      <w:r>
        <w:rPr>
          <w:rFonts w:ascii="原版宋体" w:eastAsia="仿宋_GB2312" w:hAnsi="原版宋体"/>
          <w:sz w:val="32"/>
          <w:szCs w:val="32"/>
        </w:rPr>
        <w:t>10</w:t>
      </w:r>
      <w:r>
        <w:rPr>
          <w:rFonts w:ascii="原版宋体" w:eastAsia="仿宋_GB2312" w:hAnsi="原版宋体"/>
          <w:sz w:val="32"/>
          <w:szCs w:val="32"/>
        </w:rPr>
        <w:t>月</w:t>
      </w:r>
      <w:r>
        <w:rPr>
          <w:rFonts w:ascii="原版宋体" w:eastAsia="仿宋_GB2312" w:hAnsi="原版宋体"/>
          <w:sz w:val="32"/>
          <w:szCs w:val="32"/>
        </w:rPr>
        <w:t>1</w:t>
      </w:r>
      <w:r>
        <w:rPr>
          <w:rFonts w:ascii="原版宋体" w:eastAsia="仿宋_GB2312" w:hAnsi="原版宋体"/>
          <w:sz w:val="32"/>
          <w:szCs w:val="32"/>
        </w:rPr>
        <w:t>日及以后出生</w:t>
      </w:r>
      <w:r>
        <w:rPr>
          <w:rFonts w:ascii="原版宋体" w:eastAsia="仿宋_GB2312" w:hAnsi="原版宋体"/>
          <w:sz w:val="32"/>
          <w:szCs w:val="32"/>
          <w:lang w:val="en"/>
        </w:rPr>
        <w:t>），</w:t>
      </w:r>
      <w:r>
        <w:rPr>
          <w:rFonts w:ascii="原版宋体" w:eastAsia="仿宋_GB2312" w:hAnsi="原版宋体"/>
          <w:sz w:val="32"/>
          <w:szCs w:val="32"/>
        </w:rPr>
        <w:t>身体健康，无不适合参赛的疾病；</w:t>
      </w:r>
    </w:p>
    <w:p w14:paraId="374C5C7E"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hint="eastAsia"/>
          <w:sz w:val="32"/>
          <w:szCs w:val="32"/>
        </w:rPr>
        <w:t>.</w:t>
      </w:r>
      <w:r>
        <w:rPr>
          <w:rFonts w:ascii="原版宋体" w:eastAsia="仿宋_GB2312" w:hAnsi="原版宋体"/>
          <w:sz w:val="32"/>
          <w:szCs w:val="32"/>
        </w:rPr>
        <w:t>从事中药学相关工作；</w:t>
      </w:r>
    </w:p>
    <w:p w14:paraId="07852585"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3</w:t>
      </w:r>
      <w:r>
        <w:rPr>
          <w:rFonts w:ascii="原版宋体" w:eastAsia="仿宋_GB2312" w:hAnsi="原版宋体" w:hint="eastAsia"/>
          <w:sz w:val="32"/>
          <w:szCs w:val="32"/>
        </w:rPr>
        <w:t>.</w:t>
      </w:r>
      <w:r>
        <w:rPr>
          <w:rFonts w:ascii="原版宋体" w:eastAsia="仿宋_GB2312" w:hAnsi="原版宋体"/>
          <w:sz w:val="32"/>
          <w:szCs w:val="32"/>
        </w:rPr>
        <w:t>在推荐单位工作</w:t>
      </w:r>
      <w:r>
        <w:rPr>
          <w:rFonts w:ascii="原版宋体" w:eastAsia="仿宋_GB2312" w:hAnsi="原版宋体"/>
          <w:sz w:val="32"/>
          <w:szCs w:val="32"/>
        </w:rPr>
        <w:t>6</w:t>
      </w:r>
      <w:r>
        <w:rPr>
          <w:rFonts w:ascii="原版宋体" w:eastAsia="仿宋_GB2312" w:hAnsi="原版宋体"/>
          <w:sz w:val="32"/>
          <w:szCs w:val="32"/>
        </w:rPr>
        <w:t>个月以上的正式员工（非返聘人员）。</w:t>
      </w:r>
    </w:p>
    <w:p w14:paraId="19FD0755"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4</w:t>
      </w:r>
      <w:r>
        <w:rPr>
          <w:rFonts w:ascii="原版宋体" w:eastAsia="仿宋_GB2312" w:hAnsi="原版宋体" w:hint="eastAsia"/>
          <w:sz w:val="32"/>
          <w:szCs w:val="32"/>
        </w:rPr>
        <w:t>.</w:t>
      </w:r>
      <w:r>
        <w:rPr>
          <w:rFonts w:ascii="原版宋体" w:eastAsia="仿宋_GB2312" w:hAnsi="原版宋体"/>
          <w:sz w:val="32"/>
          <w:szCs w:val="32"/>
        </w:rPr>
        <w:t>已获得过</w:t>
      </w:r>
      <w:r>
        <w:rPr>
          <w:rFonts w:ascii="原版宋体" w:eastAsia="仿宋_GB2312" w:hAnsi="原版宋体"/>
          <w:sz w:val="32"/>
          <w:szCs w:val="32"/>
        </w:rPr>
        <w:t>“</w:t>
      </w:r>
      <w:r>
        <w:rPr>
          <w:rFonts w:ascii="原版宋体" w:eastAsia="仿宋_GB2312" w:hAnsi="原版宋体"/>
          <w:sz w:val="32"/>
          <w:szCs w:val="32"/>
        </w:rPr>
        <w:t>全国五一劳动奖章</w:t>
      </w:r>
      <w:r>
        <w:rPr>
          <w:rFonts w:ascii="原版宋体" w:eastAsia="仿宋_GB2312" w:hAnsi="原版宋体"/>
          <w:sz w:val="32"/>
          <w:szCs w:val="32"/>
        </w:rPr>
        <w:t>”</w:t>
      </w:r>
      <w:r>
        <w:rPr>
          <w:rFonts w:ascii="原版宋体" w:eastAsia="仿宋_GB2312" w:hAnsi="原版宋体"/>
          <w:sz w:val="32"/>
          <w:szCs w:val="32"/>
        </w:rPr>
        <w:t>、</w:t>
      </w:r>
      <w:r>
        <w:rPr>
          <w:rFonts w:ascii="原版宋体" w:eastAsia="仿宋_GB2312" w:hAnsi="原版宋体"/>
          <w:sz w:val="32"/>
          <w:szCs w:val="32"/>
        </w:rPr>
        <w:t>“</w:t>
      </w:r>
      <w:r>
        <w:rPr>
          <w:rFonts w:ascii="原版宋体" w:eastAsia="仿宋_GB2312" w:hAnsi="原版宋体"/>
          <w:sz w:val="32"/>
          <w:szCs w:val="32"/>
        </w:rPr>
        <w:t>全国技术能手</w:t>
      </w:r>
      <w:r>
        <w:rPr>
          <w:rFonts w:ascii="原版宋体" w:eastAsia="仿宋_GB2312" w:hAnsi="原版宋体"/>
          <w:sz w:val="32"/>
          <w:szCs w:val="32"/>
        </w:rPr>
        <w:t>”“</w:t>
      </w:r>
      <w:r>
        <w:rPr>
          <w:rFonts w:ascii="原版宋体" w:eastAsia="仿宋_GB2312" w:hAnsi="原版宋体"/>
          <w:sz w:val="32"/>
          <w:szCs w:val="32"/>
        </w:rPr>
        <w:t>湖南省五一劳动奖章</w:t>
      </w:r>
      <w:r>
        <w:rPr>
          <w:rFonts w:ascii="原版宋体" w:eastAsia="仿宋_GB2312" w:hAnsi="原版宋体"/>
          <w:sz w:val="32"/>
          <w:szCs w:val="32"/>
        </w:rPr>
        <w:t>”</w:t>
      </w:r>
      <w:r>
        <w:rPr>
          <w:rFonts w:ascii="原版宋体" w:eastAsia="仿宋_GB2312" w:hAnsi="原版宋体"/>
          <w:sz w:val="32"/>
          <w:szCs w:val="32"/>
        </w:rPr>
        <w:t>、</w:t>
      </w:r>
      <w:r>
        <w:rPr>
          <w:rFonts w:ascii="原版宋体" w:eastAsia="仿宋_GB2312" w:hAnsi="原版宋体"/>
          <w:sz w:val="32"/>
          <w:szCs w:val="32"/>
        </w:rPr>
        <w:t>“</w:t>
      </w:r>
      <w:r>
        <w:rPr>
          <w:rFonts w:ascii="原版宋体" w:eastAsia="仿宋_GB2312" w:hAnsi="原版宋体"/>
          <w:sz w:val="32"/>
          <w:szCs w:val="32"/>
        </w:rPr>
        <w:t>湖南省技术能手</w:t>
      </w:r>
      <w:r>
        <w:rPr>
          <w:rFonts w:ascii="原版宋体" w:eastAsia="仿宋_GB2312" w:hAnsi="原版宋体"/>
          <w:sz w:val="32"/>
          <w:szCs w:val="32"/>
        </w:rPr>
        <w:t>”</w:t>
      </w:r>
      <w:r>
        <w:rPr>
          <w:rFonts w:ascii="原版宋体" w:eastAsia="仿宋_GB2312" w:hAnsi="原版宋体"/>
          <w:sz w:val="32"/>
          <w:szCs w:val="32"/>
        </w:rPr>
        <w:t>荣誉称号的人员不得再报名参加此次竞赛。</w:t>
      </w:r>
    </w:p>
    <w:p w14:paraId="1B0EFB35"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lastRenderedPageBreak/>
        <w:t>（二）省级决赛组队要求</w:t>
      </w:r>
    </w:p>
    <w:p w14:paraId="28C7E3FE"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每支参赛队伍均由</w:t>
      </w:r>
      <w:r>
        <w:rPr>
          <w:rFonts w:ascii="原版宋体" w:eastAsia="仿宋_GB2312" w:hAnsi="原版宋体"/>
          <w:sz w:val="32"/>
          <w:szCs w:val="32"/>
        </w:rPr>
        <w:t>1</w:t>
      </w:r>
      <w:r>
        <w:rPr>
          <w:rFonts w:ascii="原版宋体" w:eastAsia="仿宋_GB2312" w:hAnsi="原版宋体"/>
          <w:sz w:val="32"/>
          <w:szCs w:val="32"/>
        </w:rPr>
        <w:t>名领队、</w:t>
      </w:r>
      <w:r>
        <w:rPr>
          <w:rFonts w:ascii="原版宋体" w:eastAsia="仿宋_GB2312" w:hAnsi="原版宋体"/>
          <w:sz w:val="32"/>
          <w:szCs w:val="32"/>
        </w:rPr>
        <w:t>3</w:t>
      </w:r>
      <w:r>
        <w:rPr>
          <w:rFonts w:ascii="原版宋体" w:eastAsia="仿宋_GB2312" w:hAnsi="原版宋体"/>
          <w:sz w:val="32"/>
          <w:szCs w:val="32"/>
        </w:rPr>
        <w:t>名选手和</w:t>
      </w:r>
      <w:r>
        <w:rPr>
          <w:rFonts w:ascii="原版宋体" w:eastAsia="仿宋_GB2312" w:hAnsi="原版宋体"/>
          <w:sz w:val="32"/>
          <w:szCs w:val="32"/>
        </w:rPr>
        <w:t>1</w:t>
      </w:r>
      <w:r>
        <w:rPr>
          <w:rFonts w:ascii="原版宋体" w:eastAsia="仿宋_GB2312" w:hAnsi="原版宋体"/>
          <w:sz w:val="32"/>
          <w:szCs w:val="32"/>
        </w:rPr>
        <w:t>名联络员组成，各市州医疗机构参赛队和生产企业参赛队的领队分别由各市州卫生健康委、市场监督管理局分管负责人担任；部省级医疗机构参赛队领队由该单位分管院领导担任。</w:t>
      </w:r>
    </w:p>
    <w:p w14:paraId="1782428B"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各市州参加省级决赛的医疗机构组每支参赛队的</w:t>
      </w:r>
      <w:r>
        <w:rPr>
          <w:rFonts w:ascii="原版宋体" w:eastAsia="仿宋_GB2312" w:hAnsi="原版宋体"/>
          <w:sz w:val="32"/>
          <w:szCs w:val="32"/>
        </w:rPr>
        <w:t>3</w:t>
      </w:r>
      <w:r>
        <w:rPr>
          <w:rFonts w:ascii="原版宋体" w:eastAsia="仿宋_GB2312" w:hAnsi="原版宋体"/>
          <w:sz w:val="32"/>
          <w:szCs w:val="32"/>
        </w:rPr>
        <w:t>名选手可分属不同医疗机构；部省级医疗机构参赛队的</w:t>
      </w:r>
      <w:r>
        <w:rPr>
          <w:rFonts w:ascii="原版宋体" w:eastAsia="仿宋_GB2312" w:hAnsi="原版宋体"/>
          <w:sz w:val="32"/>
          <w:szCs w:val="32"/>
        </w:rPr>
        <w:t>3</w:t>
      </w:r>
      <w:r>
        <w:rPr>
          <w:rFonts w:ascii="原版宋体" w:eastAsia="仿宋_GB2312" w:hAnsi="原版宋体"/>
          <w:sz w:val="32"/>
          <w:szCs w:val="32"/>
        </w:rPr>
        <w:t>名选手必须为该单位人员；各市州参加省级决赛的生产企业组每支参赛队伍的</w:t>
      </w:r>
      <w:r>
        <w:rPr>
          <w:rFonts w:ascii="原版宋体" w:eastAsia="仿宋_GB2312" w:hAnsi="原版宋体"/>
          <w:sz w:val="32"/>
          <w:szCs w:val="32"/>
        </w:rPr>
        <w:t>3</w:t>
      </w:r>
      <w:r>
        <w:rPr>
          <w:rFonts w:ascii="原版宋体" w:eastAsia="仿宋_GB2312" w:hAnsi="原版宋体"/>
          <w:sz w:val="32"/>
          <w:szCs w:val="32"/>
        </w:rPr>
        <w:t>名选手可为同一企业人员，也可由不同企业人员联合组队。</w:t>
      </w:r>
    </w:p>
    <w:p w14:paraId="7B3F9BF8"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仿宋_GB2312" w:hAnsi="原版宋体"/>
          <w:sz w:val="32"/>
          <w:szCs w:val="32"/>
        </w:rPr>
        <w:t>3.</w:t>
      </w:r>
      <w:r>
        <w:rPr>
          <w:rFonts w:ascii="原版宋体" w:eastAsia="仿宋_GB2312" w:hAnsi="原版宋体"/>
          <w:sz w:val="32"/>
          <w:szCs w:val="32"/>
        </w:rPr>
        <w:t>领队、参赛选手和联络员报名获得确认后不得随意更换。</w:t>
      </w:r>
    </w:p>
    <w:p w14:paraId="524F7241"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CESI黑体-GB13000" w:hAnsi="原版宋体"/>
          <w:sz w:val="32"/>
          <w:szCs w:val="32"/>
        </w:rPr>
        <w:t>五、竞赛实施</w:t>
      </w:r>
    </w:p>
    <w:p w14:paraId="4CDEF683" w14:textId="77777777" w:rsidR="00846200" w:rsidRDefault="00846200" w:rsidP="00846200">
      <w:pPr>
        <w:ind w:firstLineChars="200" w:firstLine="640"/>
        <w:rPr>
          <w:rFonts w:ascii="原版宋体" w:eastAsia="楷体" w:hAnsi="原版宋体" w:hint="eastAsia"/>
          <w:sz w:val="32"/>
          <w:szCs w:val="32"/>
        </w:rPr>
      </w:pPr>
      <w:r>
        <w:rPr>
          <w:rFonts w:ascii="原版宋体" w:eastAsia="楷体_GB2312" w:hAnsi="原版宋体"/>
          <w:sz w:val="32"/>
          <w:szCs w:val="32"/>
        </w:rPr>
        <w:t>（一）市级初赛（</w:t>
      </w:r>
      <w:r>
        <w:rPr>
          <w:rFonts w:ascii="原版宋体" w:eastAsia="楷体_GB2312" w:hAnsi="原版宋体"/>
          <w:sz w:val="32"/>
          <w:szCs w:val="32"/>
        </w:rPr>
        <w:t>2025</w:t>
      </w:r>
      <w:r>
        <w:rPr>
          <w:rFonts w:ascii="原版宋体" w:eastAsia="楷体_GB2312" w:hAnsi="原版宋体"/>
          <w:sz w:val="32"/>
          <w:szCs w:val="32"/>
        </w:rPr>
        <w:t>年</w:t>
      </w:r>
      <w:r>
        <w:rPr>
          <w:rFonts w:ascii="原版宋体" w:eastAsia="楷体_GB2312" w:hAnsi="原版宋体"/>
          <w:sz w:val="32"/>
          <w:szCs w:val="32"/>
          <w:lang w:val="en"/>
        </w:rPr>
        <w:t>8</w:t>
      </w:r>
      <w:r>
        <w:rPr>
          <w:rFonts w:ascii="原版宋体" w:eastAsia="楷体_GB2312" w:hAnsi="原版宋体"/>
          <w:sz w:val="32"/>
          <w:szCs w:val="32"/>
        </w:rPr>
        <w:t>月</w:t>
      </w:r>
      <w:r>
        <w:rPr>
          <w:rFonts w:ascii="原版宋体" w:eastAsia="楷体_GB2312" w:hAnsi="原版宋体"/>
          <w:sz w:val="32"/>
          <w:szCs w:val="32"/>
        </w:rPr>
        <w:t>—9</w:t>
      </w:r>
      <w:r>
        <w:rPr>
          <w:rFonts w:ascii="原版宋体" w:eastAsia="楷体_GB2312" w:hAnsi="原版宋体"/>
          <w:sz w:val="32"/>
          <w:szCs w:val="32"/>
        </w:rPr>
        <w:t>月）</w:t>
      </w:r>
    </w:p>
    <w:p w14:paraId="20A3E3B2"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由各市州卫生健康委、市场监督管理局、人力资源社会保障局、总工会举办，各市州医疗机构和生产企业分别参加医疗机构组和生产企业组中药炮制比赛。</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日前，由各市州卫生健康委和市场监督管理局分别将医疗机构组、生产企业组比赛情况报省中医药管理局、省药品监督管理局。</w:t>
      </w:r>
    </w:p>
    <w:p w14:paraId="4A62F0EA" w14:textId="77777777" w:rsidR="00846200" w:rsidRDefault="00846200" w:rsidP="00846200">
      <w:pPr>
        <w:ind w:firstLineChars="200" w:firstLine="640"/>
        <w:rPr>
          <w:rFonts w:ascii="原版宋体" w:eastAsia="楷体" w:hAnsi="原版宋体" w:hint="eastAsia"/>
          <w:sz w:val="32"/>
          <w:szCs w:val="32"/>
        </w:rPr>
      </w:pPr>
      <w:r>
        <w:rPr>
          <w:rFonts w:ascii="原版宋体" w:eastAsia="楷体_GB2312" w:hAnsi="原版宋体"/>
          <w:sz w:val="32"/>
          <w:szCs w:val="32"/>
        </w:rPr>
        <w:t>（二）省级决赛（</w:t>
      </w:r>
      <w:r>
        <w:rPr>
          <w:rFonts w:ascii="原版宋体" w:eastAsia="楷体_GB2312" w:hAnsi="原版宋体"/>
          <w:sz w:val="32"/>
          <w:szCs w:val="32"/>
        </w:rPr>
        <w:t>2025</w:t>
      </w:r>
      <w:r>
        <w:rPr>
          <w:rFonts w:ascii="原版宋体" w:eastAsia="楷体_GB2312" w:hAnsi="原版宋体"/>
          <w:sz w:val="32"/>
          <w:szCs w:val="32"/>
        </w:rPr>
        <w:t>年</w:t>
      </w:r>
      <w:r>
        <w:rPr>
          <w:rFonts w:ascii="原版宋体" w:eastAsia="楷体_GB2312" w:hAnsi="原版宋体"/>
          <w:sz w:val="32"/>
          <w:szCs w:val="32"/>
        </w:rPr>
        <w:t>10</w:t>
      </w:r>
      <w:r>
        <w:rPr>
          <w:rFonts w:ascii="原版宋体" w:eastAsia="楷体_GB2312" w:hAnsi="原版宋体"/>
          <w:sz w:val="32"/>
          <w:szCs w:val="32"/>
        </w:rPr>
        <w:t>月）</w:t>
      </w:r>
    </w:p>
    <w:p w14:paraId="50C12543"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各市州卫生健康委和省级中医医疗机构（含中西医结合医院）须各自组建一支参赛队参加省级医疗机构组中药炮制决赛，各部省级医疗机构可各自组建</w:t>
      </w:r>
      <w:r>
        <w:rPr>
          <w:rFonts w:ascii="原版宋体" w:eastAsia="仿宋_GB2312" w:hAnsi="原版宋体"/>
          <w:sz w:val="32"/>
          <w:szCs w:val="32"/>
        </w:rPr>
        <w:t>1</w:t>
      </w:r>
      <w:r>
        <w:rPr>
          <w:rFonts w:ascii="原版宋体" w:eastAsia="仿宋_GB2312" w:hAnsi="原版宋体"/>
          <w:sz w:val="32"/>
          <w:szCs w:val="32"/>
        </w:rPr>
        <w:t>支参赛队参加省级决赛。各市州市场监管局按照本地区中药饮片企业总数遴选推荐</w:t>
      </w:r>
      <w:r>
        <w:rPr>
          <w:rFonts w:ascii="原版宋体" w:eastAsia="仿宋_GB2312" w:hAnsi="原版宋体"/>
          <w:sz w:val="32"/>
          <w:szCs w:val="32"/>
        </w:rPr>
        <w:t>30%</w:t>
      </w:r>
      <w:r>
        <w:rPr>
          <w:rFonts w:ascii="原版宋体" w:eastAsia="仿宋_GB2312" w:hAnsi="原版宋体"/>
          <w:sz w:val="32"/>
          <w:szCs w:val="32"/>
        </w:rPr>
        <w:t>企业参加省</w:t>
      </w:r>
      <w:r>
        <w:rPr>
          <w:rFonts w:ascii="原版宋体" w:eastAsia="仿宋_GB2312" w:hAnsi="原版宋体"/>
          <w:sz w:val="32"/>
          <w:szCs w:val="32"/>
        </w:rPr>
        <w:lastRenderedPageBreak/>
        <w:t>级中药饮片企业组中药传统技能决赛（每个市州中药饮片企业要求推荐至少</w:t>
      </w:r>
      <w:r>
        <w:rPr>
          <w:rFonts w:ascii="原版宋体" w:eastAsia="仿宋_GB2312" w:hAnsi="原版宋体"/>
          <w:sz w:val="32"/>
          <w:szCs w:val="32"/>
        </w:rPr>
        <w:t>1</w:t>
      </w:r>
      <w:r>
        <w:rPr>
          <w:rFonts w:ascii="原版宋体" w:eastAsia="仿宋_GB2312" w:hAnsi="原版宋体"/>
          <w:sz w:val="32"/>
          <w:szCs w:val="32"/>
        </w:rPr>
        <w:t>支且不超过</w:t>
      </w:r>
      <w:r>
        <w:rPr>
          <w:rFonts w:ascii="原版宋体" w:eastAsia="仿宋_GB2312" w:hAnsi="原版宋体"/>
          <w:sz w:val="32"/>
          <w:szCs w:val="32"/>
        </w:rPr>
        <w:t>3</w:t>
      </w:r>
      <w:r>
        <w:rPr>
          <w:rFonts w:ascii="原版宋体" w:eastAsia="仿宋_GB2312" w:hAnsi="原版宋体"/>
          <w:sz w:val="32"/>
          <w:szCs w:val="32"/>
        </w:rPr>
        <w:t>支队参赛，企业总数不足</w:t>
      </w:r>
      <w:r>
        <w:rPr>
          <w:rFonts w:ascii="原版宋体" w:eastAsia="仿宋_GB2312" w:hAnsi="原版宋体"/>
          <w:sz w:val="32"/>
          <w:szCs w:val="32"/>
        </w:rPr>
        <w:t>3</w:t>
      </w:r>
      <w:r>
        <w:rPr>
          <w:rFonts w:ascii="原版宋体" w:eastAsia="仿宋_GB2312" w:hAnsi="原版宋体"/>
          <w:sz w:val="32"/>
          <w:szCs w:val="32"/>
        </w:rPr>
        <w:t>家的推荐</w:t>
      </w:r>
      <w:r>
        <w:rPr>
          <w:rFonts w:ascii="原版宋体" w:eastAsia="仿宋_GB2312" w:hAnsi="原版宋体"/>
          <w:sz w:val="32"/>
          <w:szCs w:val="32"/>
        </w:rPr>
        <w:t>1</w:t>
      </w:r>
      <w:r>
        <w:rPr>
          <w:rFonts w:ascii="原版宋体" w:eastAsia="仿宋_GB2312" w:hAnsi="原版宋体"/>
          <w:sz w:val="32"/>
          <w:szCs w:val="32"/>
        </w:rPr>
        <w:t>支队参赛）。参赛名单经审核确定后原则上不能更改。</w:t>
      </w:r>
    </w:p>
    <w:p w14:paraId="1CBF5688"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t>（三）报名方式</w:t>
      </w:r>
      <w:r>
        <w:rPr>
          <w:rFonts w:ascii="原版宋体" w:eastAsia="楷体_GB2312" w:hAnsi="原版宋体"/>
          <w:sz w:val="32"/>
          <w:szCs w:val="32"/>
        </w:rPr>
        <w:t xml:space="preserve"> </w:t>
      </w:r>
    </w:p>
    <w:p w14:paraId="7367550D"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各市州卫生健康委、市场监督管理局和各有关单位根据本通知要求，做好参赛选手的资料审查及汇总，并将加盖公章的选手报名登记表、居民身份证及专业学历证或职业资格证书（加盖公章）电子扫描件、近期一寸免冠彩色电子照片、</w:t>
      </w:r>
      <w:r>
        <w:rPr>
          <w:rFonts w:ascii="原版宋体" w:eastAsia="仿宋_GB2312" w:hAnsi="原版宋体"/>
          <w:sz w:val="32"/>
          <w:szCs w:val="32"/>
        </w:rPr>
        <w:t>6</w:t>
      </w:r>
      <w:r>
        <w:rPr>
          <w:rFonts w:ascii="原版宋体" w:eastAsia="仿宋_GB2312" w:hAnsi="原版宋体"/>
          <w:sz w:val="32"/>
          <w:szCs w:val="32"/>
        </w:rPr>
        <w:t>个月以上单位的</w:t>
      </w:r>
      <w:proofErr w:type="gramStart"/>
      <w:r>
        <w:rPr>
          <w:rFonts w:ascii="原版宋体" w:eastAsia="仿宋_GB2312" w:hAnsi="原版宋体"/>
          <w:sz w:val="32"/>
          <w:szCs w:val="32"/>
        </w:rPr>
        <w:t>社保证明</w:t>
      </w:r>
      <w:proofErr w:type="gramEnd"/>
      <w:r>
        <w:rPr>
          <w:rFonts w:ascii="原版宋体" w:eastAsia="仿宋_GB2312" w:hAnsi="原版宋体"/>
          <w:sz w:val="32"/>
          <w:szCs w:val="32"/>
        </w:rPr>
        <w:t>、《</w:t>
      </w:r>
      <w:r>
        <w:rPr>
          <w:rFonts w:ascii="原版宋体" w:eastAsia="仿宋_GB2312" w:hAnsi="原版宋体"/>
          <w:sz w:val="32"/>
          <w:szCs w:val="32"/>
        </w:rPr>
        <w:t>2025</w:t>
      </w:r>
      <w:r>
        <w:rPr>
          <w:rFonts w:ascii="原版宋体" w:eastAsia="仿宋_GB2312" w:hAnsi="原版宋体"/>
          <w:sz w:val="32"/>
          <w:szCs w:val="32"/>
        </w:rPr>
        <w:t>年湖南省中药炮制竞赛省级决赛选手报名汇总表》以及本市州（医院、单位）组织竞赛活动的总结（内容包括宣传、组织报名及技能训练与竞赛活动等情况）等资料，于</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9</w:t>
      </w:r>
      <w:r>
        <w:rPr>
          <w:rFonts w:ascii="原版宋体" w:eastAsia="仿宋_GB2312" w:hAnsi="原版宋体"/>
          <w:sz w:val="32"/>
          <w:szCs w:val="32"/>
        </w:rPr>
        <w:t>月</w:t>
      </w:r>
      <w:r>
        <w:rPr>
          <w:rFonts w:ascii="原版宋体" w:eastAsia="仿宋_GB2312" w:hAnsi="原版宋体"/>
          <w:sz w:val="32"/>
          <w:szCs w:val="32"/>
        </w:rPr>
        <w:t>30</w:t>
      </w:r>
      <w:r>
        <w:rPr>
          <w:rFonts w:ascii="原版宋体" w:eastAsia="仿宋_GB2312" w:hAnsi="原版宋体"/>
          <w:sz w:val="32"/>
          <w:szCs w:val="32"/>
        </w:rPr>
        <w:t>日前报省中药炮制竞赛组委会办公室（邮箱</w:t>
      </w:r>
      <w:r>
        <w:rPr>
          <w:rFonts w:ascii="原版宋体" w:eastAsia="仿宋_GB2312" w:hAnsi="原版宋体"/>
          <w:sz w:val="32"/>
          <w:szCs w:val="32"/>
        </w:rPr>
        <w:t>hnzyfyzjzx@163.com</w:t>
      </w:r>
      <w:r>
        <w:rPr>
          <w:rFonts w:ascii="原版宋体" w:eastAsia="仿宋_GB2312" w:hAnsi="原版宋体"/>
          <w:sz w:val="32"/>
          <w:szCs w:val="32"/>
        </w:rPr>
        <w:t>）审核。</w:t>
      </w:r>
    </w:p>
    <w:p w14:paraId="5E36D605"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六、竞赛奖励</w:t>
      </w:r>
    </w:p>
    <w:p w14:paraId="78BD793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竞赛不分医疗机构组和生产企业组，组别按统一标准命题、记分；医疗机构组和生产企业组按照个人奖励、团体奖励分别奖励。</w:t>
      </w:r>
    </w:p>
    <w:p w14:paraId="17E05FC5"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t>（一）个人奖项</w:t>
      </w:r>
    </w:p>
    <w:p w14:paraId="15C6B6F3"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按竞赛总成绩由高分到低分确立选手个人名次。如果总分相同，则以比赛用总时少的名次在前。按参赛人数的</w:t>
      </w:r>
      <w:r>
        <w:rPr>
          <w:rFonts w:ascii="原版宋体" w:eastAsia="仿宋_GB2312" w:hAnsi="原版宋体"/>
          <w:sz w:val="32"/>
          <w:szCs w:val="32"/>
        </w:rPr>
        <w:t>5%</w:t>
      </w:r>
      <w:r>
        <w:rPr>
          <w:rFonts w:ascii="原版宋体" w:eastAsia="仿宋_GB2312" w:hAnsi="原版宋体"/>
          <w:sz w:val="32"/>
          <w:szCs w:val="32"/>
        </w:rPr>
        <w:t>、</w:t>
      </w:r>
      <w:r>
        <w:rPr>
          <w:rFonts w:ascii="原版宋体" w:eastAsia="仿宋_GB2312" w:hAnsi="原版宋体"/>
          <w:sz w:val="32"/>
          <w:szCs w:val="32"/>
        </w:rPr>
        <w:t>10%</w:t>
      </w:r>
      <w:r>
        <w:rPr>
          <w:rFonts w:ascii="原版宋体" w:eastAsia="仿宋_GB2312" w:hAnsi="原版宋体"/>
          <w:sz w:val="32"/>
          <w:szCs w:val="32"/>
        </w:rPr>
        <w:t>、</w:t>
      </w:r>
      <w:r>
        <w:rPr>
          <w:rFonts w:ascii="原版宋体" w:eastAsia="仿宋_GB2312" w:hAnsi="原版宋体"/>
          <w:sz w:val="32"/>
          <w:szCs w:val="32"/>
        </w:rPr>
        <w:t>15%</w:t>
      </w:r>
      <w:r>
        <w:rPr>
          <w:rFonts w:ascii="原版宋体" w:eastAsia="仿宋_GB2312" w:hAnsi="原版宋体"/>
          <w:sz w:val="32"/>
          <w:szCs w:val="32"/>
        </w:rPr>
        <w:t>的比例设置个人一、二、三等奖，由竞赛组委会颁发获奖证书；设单项奖</w:t>
      </w:r>
      <w:r>
        <w:rPr>
          <w:rFonts w:ascii="原版宋体" w:eastAsia="仿宋_GB2312" w:hAnsi="原版宋体"/>
          <w:sz w:val="32"/>
          <w:szCs w:val="32"/>
        </w:rPr>
        <w:t>4</w:t>
      </w:r>
      <w:r>
        <w:rPr>
          <w:rFonts w:ascii="原版宋体" w:eastAsia="仿宋_GB2312" w:hAnsi="原版宋体"/>
          <w:sz w:val="32"/>
          <w:szCs w:val="32"/>
        </w:rPr>
        <w:t>项，其中医疗机构组与生产</w:t>
      </w:r>
      <w:proofErr w:type="gramStart"/>
      <w:r>
        <w:rPr>
          <w:rFonts w:ascii="原版宋体" w:eastAsia="仿宋_GB2312" w:hAnsi="原版宋体"/>
          <w:sz w:val="32"/>
          <w:szCs w:val="32"/>
        </w:rPr>
        <w:t>企业组各</w:t>
      </w:r>
      <w:r>
        <w:rPr>
          <w:rFonts w:ascii="原版宋体" w:eastAsia="仿宋_GB2312" w:hAnsi="原版宋体"/>
          <w:sz w:val="32"/>
          <w:szCs w:val="32"/>
        </w:rPr>
        <w:t>2</w:t>
      </w:r>
      <w:r>
        <w:rPr>
          <w:rFonts w:ascii="原版宋体" w:eastAsia="仿宋_GB2312" w:hAnsi="原版宋体"/>
          <w:sz w:val="32"/>
          <w:szCs w:val="32"/>
        </w:rPr>
        <w:t>项</w:t>
      </w:r>
      <w:proofErr w:type="gramEnd"/>
      <w:r>
        <w:rPr>
          <w:rFonts w:ascii="原版宋体" w:eastAsia="仿宋_GB2312" w:hAnsi="原版宋体"/>
          <w:sz w:val="32"/>
          <w:szCs w:val="32"/>
        </w:rPr>
        <w:t>（中药</w:t>
      </w:r>
      <w:r>
        <w:rPr>
          <w:rFonts w:ascii="原版宋体" w:eastAsia="仿宋_GB2312" w:hAnsi="原版宋体"/>
          <w:sz w:val="32"/>
          <w:szCs w:val="32"/>
        </w:rPr>
        <w:lastRenderedPageBreak/>
        <w:t>材及中药饮片鉴别、中药炮制技术各一项）由竞赛组委会颁发获奖证书。</w:t>
      </w:r>
    </w:p>
    <w:p w14:paraId="03654C7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获得医疗机构组和生产企业组个人总成绩第一名按竞赛成绩由高到</w:t>
      </w:r>
      <w:proofErr w:type="gramStart"/>
      <w:r>
        <w:rPr>
          <w:rFonts w:ascii="原版宋体" w:eastAsia="仿宋_GB2312" w:hAnsi="原版宋体"/>
          <w:sz w:val="32"/>
          <w:szCs w:val="32"/>
        </w:rPr>
        <w:t>低原则</w:t>
      </w:r>
      <w:proofErr w:type="gramEnd"/>
      <w:r>
        <w:rPr>
          <w:rFonts w:ascii="原版宋体" w:eastAsia="仿宋_GB2312" w:hAnsi="原版宋体"/>
          <w:sz w:val="32"/>
          <w:szCs w:val="32"/>
          <w:lang w:val="en"/>
        </w:rPr>
        <w:t>(</w:t>
      </w:r>
      <w:r>
        <w:rPr>
          <w:rFonts w:ascii="原版宋体" w:eastAsia="仿宋_GB2312" w:hAnsi="原版宋体"/>
          <w:sz w:val="32"/>
          <w:szCs w:val="32"/>
        </w:rPr>
        <w:t>如总分相同，则以比赛用总时少的择优推荐</w:t>
      </w:r>
      <w:r>
        <w:rPr>
          <w:rFonts w:ascii="原版宋体" w:eastAsia="仿宋_GB2312" w:hAnsi="原版宋体"/>
          <w:sz w:val="32"/>
          <w:szCs w:val="32"/>
          <w:lang w:val="en"/>
        </w:rPr>
        <w:t>)</w:t>
      </w:r>
      <w:r>
        <w:rPr>
          <w:rFonts w:ascii="原版宋体" w:eastAsia="仿宋_GB2312" w:hAnsi="原版宋体"/>
          <w:sz w:val="32"/>
          <w:szCs w:val="32"/>
        </w:rPr>
        <w:t>，可按有关规定申报省级或省级工作部门表彰奖励相关荣誉。</w:t>
      </w:r>
    </w:p>
    <w:p w14:paraId="60332FF2"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t>（二）团体奖项</w:t>
      </w:r>
    </w:p>
    <w:p w14:paraId="26C3320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依据各市州代表队和省级医疗机构代表队团体成绩，设医疗机构组团体一等奖</w:t>
      </w:r>
      <w:r>
        <w:rPr>
          <w:rFonts w:ascii="原版宋体" w:eastAsia="仿宋_GB2312" w:hAnsi="原版宋体"/>
          <w:sz w:val="32"/>
          <w:szCs w:val="32"/>
        </w:rPr>
        <w:t>2</w:t>
      </w:r>
      <w:r>
        <w:rPr>
          <w:rFonts w:ascii="原版宋体" w:eastAsia="仿宋_GB2312" w:hAnsi="原版宋体"/>
          <w:sz w:val="32"/>
          <w:szCs w:val="32"/>
        </w:rPr>
        <w:t>个、二等奖</w:t>
      </w:r>
      <w:r>
        <w:rPr>
          <w:rFonts w:ascii="原版宋体" w:eastAsia="仿宋_GB2312" w:hAnsi="原版宋体"/>
          <w:sz w:val="32"/>
          <w:szCs w:val="32"/>
        </w:rPr>
        <w:t>3</w:t>
      </w:r>
      <w:r>
        <w:rPr>
          <w:rFonts w:ascii="原版宋体" w:eastAsia="仿宋_GB2312" w:hAnsi="原版宋体"/>
          <w:sz w:val="32"/>
          <w:szCs w:val="32"/>
        </w:rPr>
        <w:t>个、三等奖</w:t>
      </w:r>
      <w:r>
        <w:rPr>
          <w:rFonts w:ascii="原版宋体" w:eastAsia="仿宋_GB2312" w:hAnsi="原版宋体"/>
          <w:sz w:val="32"/>
          <w:szCs w:val="32"/>
        </w:rPr>
        <w:t>5</w:t>
      </w:r>
      <w:r>
        <w:rPr>
          <w:rFonts w:ascii="原版宋体" w:eastAsia="仿宋_GB2312" w:hAnsi="原版宋体"/>
          <w:sz w:val="32"/>
          <w:szCs w:val="32"/>
        </w:rPr>
        <w:t>个，由竞赛组委会颁发奖牌、获奖证书。设生产企业组团体一等奖</w:t>
      </w:r>
      <w:r>
        <w:rPr>
          <w:rFonts w:ascii="原版宋体" w:eastAsia="仿宋_GB2312" w:hAnsi="原版宋体"/>
          <w:sz w:val="32"/>
          <w:szCs w:val="32"/>
        </w:rPr>
        <w:t>2</w:t>
      </w:r>
      <w:r>
        <w:rPr>
          <w:rFonts w:ascii="原版宋体" w:eastAsia="仿宋_GB2312" w:hAnsi="原版宋体"/>
          <w:sz w:val="32"/>
          <w:szCs w:val="32"/>
        </w:rPr>
        <w:t>个、二等奖</w:t>
      </w:r>
      <w:r>
        <w:rPr>
          <w:rFonts w:ascii="原版宋体" w:eastAsia="仿宋_GB2312" w:hAnsi="原版宋体"/>
          <w:sz w:val="32"/>
          <w:szCs w:val="32"/>
        </w:rPr>
        <w:t>3</w:t>
      </w:r>
      <w:r>
        <w:rPr>
          <w:rFonts w:ascii="原版宋体" w:eastAsia="仿宋_GB2312" w:hAnsi="原版宋体"/>
          <w:sz w:val="32"/>
          <w:szCs w:val="32"/>
        </w:rPr>
        <w:t>个、三等奖</w:t>
      </w:r>
      <w:r>
        <w:rPr>
          <w:rFonts w:ascii="原版宋体" w:eastAsia="仿宋_GB2312" w:hAnsi="原版宋体"/>
          <w:sz w:val="32"/>
          <w:szCs w:val="32"/>
        </w:rPr>
        <w:t>5</w:t>
      </w:r>
      <w:r>
        <w:rPr>
          <w:rFonts w:ascii="原版宋体" w:eastAsia="仿宋_GB2312" w:hAnsi="原版宋体"/>
          <w:sz w:val="32"/>
          <w:szCs w:val="32"/>
        </w:rPr>
        <w:t>个，由竞赛组委会颁发奖牌、获奖证书。</w:t>
      </w:r>
    </w:p>
    <w:p w14:paraId="29630B9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对市州比赛组织工作表现突出的单位，由竞赛组委会颁发</w:t>
      </w:r>
      <w:r>
        <w:rPr>
          <w:rFonts w:ascii="原版宋体" w:eastAsia="仿宋_GB2312" w:hAnsi="原版宋体"/>
          <w:sz w:val="32"/>
          <w:szCs w:val="32"/>
        </w:rPr>
        <w:t>“</w:t>
      </w:r>
      <w:r>
        <w:rPr>
          <w:rFonts w:ascii="原版宋体" w:eastAsia="仿宋_GB2312" w:hAnsi="原版宋体"/>
          <w:sz w:val="32"/>
          <w:szCs w:val="32"/>
        </w:rPr>
        <w:t>优秀组织奖</w:t>
      </w:r>
      <w:r>
        <w:rPr>
          <w:rFonts w:ascii="原版宋体" w:eastAsia="仿宋_GB2312" w:hAnsi="原版宋体"/>
          <w:sz w:val="32"/>
          <w:szCs w:val="32"/>
        </w:rPr>
        <w:t>”</w:t>
      </w:r>
      <w:r>
        <w:rPr>
          <w:rFonts w:ascii="原版宋体" w:eastAsia="仿宋_GB2312" w:hAnsi="原版宋体"/>
          <w:sz w:val="32"/>
          <w:szCs w:val="32"/>
        </w:rPr>
        <w:t>奖牌。</w:t>
      </w:r>
      <w:r>
        <w:rPr>
          <w:rFonts w:ascii="原版宋体" w:eastAsia="仿宋_GB2312" w:hAnsi="原版宋体"/>
          <w:sz w:val="32"/>
          <w:szCs w:val="32"/>
        </w:rPr>
        <w:t xml:space="preserve"> </w:t>
      </w:r>
    </w:p>
    <w:p w14:paraId="57C0598D"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3.</w:t>
      </w:r>
      <w:r>
        <w:rPr>
          <w:rFonts w:ascii="原版宋体" w:eastAsia="仿宋_GB2312" w:hAnsi="原版宋体"/>
          <w:sz w:val="32"/>
          <w:szCs w:val="32"/>
        </w:rPr>
        <w:t>对贡献突出的承办单位，由竞赛组委会颁发</w:t>
      </w:r>
      <w:r>
        <w:rPr>
          <w:rFonts w:ascii="原版宋体" w:eastAsia="仿宋_GB2312" w:hAnsi="原版宋体"/>
          <w:sz w:val="32"/>
          <w:szCs w:val="32"/>
        </w:rPr>
        <w:t>“</w:t>
      </w:r>
      <w:r>
        <w:rPr>
          <w:rFonts w:ascii="原版宋体" w:eastAsia="仿宋_GB2312" w:hAnsi="原版宋体"/>
          <w:sz w:val="32"/>
          <w:szCs w:val="32"/>
        </w:rPr>
        <w:t>突出贡献奖</w:t>
      </w:r>
      <w:r>
        <w:rPr>
          <w:rFonts w:ascii="原版宋体" w:eastAsia="仿宋_GB2312" w:hAnsi="原版宋体"/>
          <w:sz w:val="32"/>
          <w:szCs w:val="32"/>
        </w:rPr>
        <w:t>”</w:t>
      </w:r>
      <w:r>
        <w:rPr>
          <w:rFonts w:ascii="原版宋体" w:eastAsia="仿宋_GB2312" w:hAnsi="原版宋体"/>
          <w:sz w:val="32"/>
          <w:szCs w:val="32"/>
        </w:rPr>
        <w:t>奖牌。</w:t>
      </w:r>
    </w:p>
    <w:p w14:paraId="09384AD2"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七、工作要求</w:t>
      </w:r>
    </w:p>
    <w:p w14:paraId="4F9B1089"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楷体_GB2312" w:hAnsi="原版宋体"/>
          <w:sz w:val="32"/>
          <w:szCs w:val="32"/>
        </w:rPr>
        <w:t>（一）加强组织领导。</w:t>
      </w:r>
      <w:bookmarkStart w:id="0" w:name="_Hlk191585888"/>
      <w:r>
        <w:rPr>
          <w:rFonts w:ascii="原版宋体" w:eastAsia="仿宋_GB2312" w:hAnsi="原版宋体"/>
          <w:sz w:val="32"/>
          <w:szCs w:val="32"/>
        </w:rPr>
        <w:t>各市州和各有关单位要高度重视本次竞赛，认真组织开展本地区（单位）竞赛活动选拔优秀选手参加省级决赛。</w:t>
      </w:r>
      <w:bookmarkEnd w:id="0"/>
      <w:r>
        <w:rPr>
          <w:rFonts w:ascii="原版宋体" w:eastAsia="仿宋_GB2312" w:hAnsi="原版宋体"/>
          <w:sz w:val="32"/>
          <w:szCs w:val="32"/>
        </w:rPr>
        <w:t>竞赛承办单位要按照竞赛组委会要求，抓好省级决赛各项筹备工作，协助做好市级初赛的技术指导。确保</w:t>
      </w:r>
      <w:proofErr w:type="gramStart"/>
      <w:r>
        <w:rPr>
          <w:rFonts w:ascii="原版宋体" w:eastAsia="仿宋_GB2312" w:hAnsi="原版宋体"/>
          <w:sz w:val="32"/>
          <w:szCs w:val="32"/>
        </w:rPr>
        <w:t>竞赛按</w:t>
      </w:r>
      <w:proofErr w:type="gramEnd"/>
      <w:r>
        <w:rPr>
          <w:rFonts w:ascii="原版宋体" w:eastAsia="仿宋_GB2312" w:hAnsi="原版宋体"/>
          <w:sz w:val="32"/>
          <w:szCs w:val="32"/>
        </w:rPr>
        <w:t>既定时间节点高效有序推进。</w:t>
      </w:r>
    </w:p>
    <w:p w14:paraId="0AD6451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楷体_GB2312" w:hAnsi="原版宋体"/>
          <w:sz w:val="32"/>
          <w:szCs w:val="32"/>
        </w:rPr>
        <w:t>（二）规范技术规则。</w:t>
      </w:r>
      <w:r>
        <w:rPr>
          <w:rFonts w:ascii="原版宋体" w:eastAsia="仿宋_GB2312" w:hAnsi="原版宋体"/>
          <w:sz w:val="32"/>
          <w:szCs w:val="32"/>
        </w:rPr>
        <w:t>各市州和各有关单位初赛选拔要与竞赛技术标准相统一、专业性与公平性并重。裁判严格执行回避制</w:t>
      </w:r>
      <w:r>
        <w:rPr>
          <w:rFonts w:ascii="原版宋体" w:eastAsia="仿宋_GB2312" w:hAnsi="原版宋体"/>
          <w:sz w:val="32"/>
          <w:szCs w:val="32"/>
        </w:rPr>
        <w:lastRenderedPageBreak/>
        <w:t>度</w:t>
      </w:r>
      <w:r>
        <w:rPr>
          <w:rFonts w:ascii="原版宋体" w:eastAsia="仿宋_GB2312" w:hAnsi="原版宋体"/>
          <w:sz w:val="32"/>
          <w:szCs w:val="32"/>
        </w:rPr>
        <w:t>,</w:t>
      </w:r>
      <w:r>
        <w:rPr>
          <w:rFonts w:ascii="原版宋体" w:eastAsia="仿宋_GB2312" w:hAnsi="原版宋体"/>
          <w:sz w:val="32"/>
          <w:szCs w:val="32"/>
        </w:rPr>
        <w:t>技术争议由专家委员会联合监督组仲裁，结果即时公开并备案。</w:t>
      </w:r>
    </w:p>
    <w:p w14:paraId="59255DB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楷体_GB2312" w:hAnsi="原版宋体"/>
          <w:sz w:val="32"/>
          <w:szCs w:val="32"/>
        </w:rPr>
        <w:t>（三）注重宣传发动。</w:t>
      </w:r>
      <w:r>
        <w:rPr>
          <w:rFonts w:ascii="原版宋体" w:eastAsia="仿宋_GB2312" w:hAnsi="原版宋体"/>
          <w:sz w:val="32"/>
          <w:szCs w:val="32"/>
        </w:rPr>
        <w:t>各市州和各有关单位要充分利用电视报刊、网络等多种媒体，组织形式新颖、内容充实的宣传活动大力营造尊重劳动、崇尚技能、鼓励创造、争当能手的良好氛围，引领更多的从业者走上技能成才之路。</w:t>
      </w:r>
    </w:p>
    <w:p w14:paraId="098937EF"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八、联系方式</w:t>
      </w:r>
    </w:p>
    <w:p w14:paraId="7033885D"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省中医药管理局中药发展处</w:t>
      </w:r>
    </w:p>
    <w:p w14:paraId="04034F00"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联系人：肖欢</w:t>
      </w:r>
    </w:p>
    <w:p w14:paraId="0DFA662E"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联系电话：</w:t>
      </w:r>
      <w:r>
        <w:rPr>
          <w:rFonts w:ascii="原版宋体" w:eastAsia="仿宋_GB2312" w:hAnsi="原版宋体"/>
          <w:sz w:val="32"/>
          <w:szCs w:val="32"/>
        </w:rPr>
        <w:t>0731-84822164 15386042389</w:t>
      </w:r>
    </w:p>
    <w:p w14:paraId="5A2EA882"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省药品监督管理局药品生产监督管理处</w:t>
      </w:r>
    </w:p>
    <w:p w14:paraId="4B036D1A"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联系人：张秋华</w:t>
      </w:r>
    </w:p>
    <w:p w14:paraId="5D7D4B2C"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联系电话：</w:t>
      </w:r>
      <w:r>
        <w:rPr>
          <w:rFonts w:ascii="原版宋体" w:eastAsia="仿宋_GB2312" w:hAnsi="原版宋体"/>
          <w:sz w:val="32"/>
          <w:szCs w:val="32"/>
        </w:rPr>
        <w:t>15802617061</w:t>
      </w:r>
    </w:p>
    <w:p w14:paraId="2AB9B0D3"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3.</w:t>
      </w:r>
      <w:r>
        <w:rPr>
          <w:rFonts w:ascii="原版宋体" w:eastAsia="仿宋_GB2312" w:hAnsi="原版宋体"/>
          <w:sz w:val="32"/>
          <w:szCs w:val="32"/>
        </w:rPr>
        <w:t>省中药药事管理质量控制中心</w:t>
      </w:r>
    </w:p>
    <w:p w14:paraId="30C16053" w14:textId="77777777" w:rsidR="00846200" w:rsidRDefault="00846200" w:rsidP="00846200">
      <w:pPr>
        <w:ind w:firstLineChars="200" w:firstLine="640"/>
        <w:rPr>
          <w:rFonts w:ascii="原版宋体" w:eastAsia="仿宋_GB2312" w:hAnsi="原版宋体" w:hint="eastAsia"/>
          <w:sz w:val="32"/>
          <w:szCs w:val="32"/>
        </w:rPr>
      </w:pPr>
      <w:bookmarkStart w:id="1" w:name="OLE_LINK8"/>
      <w:bookmarkStart w:id="2" w:name="OLE_LINK7"/>
      <w:r>
        <w:rPr>
          <w:rFonts w:ascii="原版宋体" w:eastAsia="仿宋_GB2312" w:hAnsi="原版宋体"/>
          <w:sz w:val="32"/>
          <w:szCs w:val="32"/>
        </w:rPr>
        <w:t>联系人：欧阳荣、任卫琼</w:t>
      </w:r>
    </w:p>
    <w:p w14:paraId="0599298C"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联系电话：</w:t>
      </w:r>
      <w:r>
        <w:rPr>
          <w:rFonts w:ascii="原版宋体" w:eastAsia="仿宋_GB2312" w:hAnsi="原版宋体"/>
          <w:sz w:val="32"/>
          <w:szCs w:val="32"/>
        </w:rPr>
        <w:t>13808438977 13037311165</w:t>
      </w:r>
    </w:p>
    <w:bookmarkEnd w:id="1"/>
    <w:bookmarkEnd w:id="2"/>
    <w:p w14:paraId="5FDB87B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4.</w:t>
      </w:r>
      <w:r>
        <w:rPr>
          <w:rFonts w:ascii="原版宋体" w:eastAsia="仿宋_GB2312" w:hAnsi="原版宋体"/>
          <w:sz w:val="32"/>
          <w:szCs w:val="32"/>
        </w:rPr>
        <w:t>湖南省中医药和中西医结合学会中药制剂专业委员会</w:t>
      </w:r>
    </w:p>
    <w:p w14:paraId="03F28FF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联系人：杨磊</w:t>
      </w:r>
    </w:p>
    <w:p w14:paraId="0B899C59"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联系电话：</w:t>
      </w:r>
      <w:r>
        <w:rPr>
          <w:rFonts w:ascii="原版宋体" w:eastAsia="仿宋_GB2312" w:hAnsi="原版宋体"/>
          <w:sz w:val="32"/>
          <w:szCs w:val="32"/>
        </w:rPr>
        <w:t>15802640653</w:t>
      </w:r>
    </w:p>
    <w:p w14:paraId="393FBCDA"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5.</w:t>
      </w:r>
      <w:r>
        <w:rPr>
          <w:rFonts w:ascii="原版宋体" w:eastAsia="仿宋_GB2312" w:hAnsi="原版宋体"/>
          <w:sz w:val="32"/>
          <w:szCs w:val="32"/>
        </w:rPr>
        <w:t>湖南省中医药和中西医结合学会中药专业委员会</w:t>
      </w:r>
    </w:p>
    <w:p w14:paraId="5D3CCBB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联系人：廖建萍</w:t>
      </w:r>
    </w:p>
    <w:p w14:paraId="00600121"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联系电话：</w:t>
      </w:r>
      <w:r>
        <w:rPr>
          <w:rFonts w:ascii="原版宋体" w:eastAsia="仿宋_GB2312" w:hAnsi="原版宋体"/>
          <w:sz w:val="32"/>
          <w:szCs w:val="32"/>
        </w:rPr>
        <w:t>13908461553</w:t>
      </w:r>
    </w:p>
    <w:p w14:paraId="7E17F3B3" w14:textId="77777777" w:rsidR="00846200" w:rsidRDefault="00846200" w:rsidP="00846200">
      <w:pPr>
        <w:ind w:firstLineChars="200" w:firstLine="640"/>
        <w:rPr>
          <w:rFonts w:ascii="原版宋体" w:eastAsia="仿宋_GB2312" w:hAnsi="原版宋体" w:hint="eastAsia"/>
          <w:spacing w:val="-20"/>
          <w:sz w:val="32"/>
          <w:szCs w:val="32"/>
        </w:rPr>
      </w:pPr>
      <w:r>
        <w:rPr>
          <w:rFonts w:ascii="原版宋体" w:eastAsia="仿宋_GB2312" w:hAnsi="原版宋体"/>
          <w:sz w:val="32"/>
          <w:szCs w:val="32"/>
        </w:rPr>
        <w:lastRenderedPageBreak/>
        <w:t>附件：</w:t>
      </w:r>
      <w:r>
        <w:rPr>
          <w:rFonts w:ascii="原版宋体" w:eastAsia="仿宋_GB2312" w:hAnsi="原版宋体"/>
          <w:sz w:val="32"/>
          <w:szCs w:val="32"/>
        </w:rPr>
        <w:t>3-1.</w:t>
      </w:r>
      <w:r>
        <w:rPr>
          <w:rFonts w:ascii="原版宋体" w:eastAsia="仿宋_GB2312" w:hAnsi="原版宋体"/>
          <w:spacing w:val="-20"/>
          <w:sz w:val="32"/>
          <w:szCs w:val="32"/>
        </w:rPr>
        <w:t>2025</w:t>
      </w:r>
      <w:r>
        <w:rPr>
          <w:rFonts w:ascii="原版宋体" w:eastAsia="仿宋_GB2312" w:hAnsi="原版宋体"/>
          <w:spacing w:val="-20"/>
          <w:sz w:val="32"/>
          <w:szCs w:val="32"/>
        </w:rPr>
        <w:t>年湖南省中药炮制竞赛省级决赛选手报名登记表</w:t>
      </w:r>
    </w:p>
    <w:p w14:paraId="77ED1A61" w14:textId="77777777" w:rsidR="00846200" w:rsidRDefault="00846200" w:rsidP="00846200">
      <w:pPr>
        <w:ind w:firstLineChars="500" w:firstLine="1600"/>
        <w:rPr>
          <w:rFonts w:ascii="原版宋体" w:eastAsia="仿宋_GB2312" w:hAnsi="原版宋体" w:hint="eastAsia"/>
          <w:spacing w:val="-20"/>
          <w:sz w:val="32"/>
          <w:szCs w:val="32"/>
        </w:rPr>
      </w:pPr>
      <w:r>
        <w:rPr>
          <w:rFonts w:ascii="原版宋体" w:eastAsia="仿宋_GB2312" w:hAnsi="原版宋体"/>
          <w:sz w:val="32"/>
          <w:szCs w:val="32"/>
        </w:rPr>
        <w:t>3-2.</w:t>
      </w:r>
      <w:bookmarkStart w:id="3" w:name="_Hlk194390819"/>
      <w:r>
        <w:rPr>
          <w:rFonts w:ascii="原版宋体" w:eastAsia="仿宋_GB2312" w:hAnsi="原版宋体"/>
          <w:spacing w:val="-20"/>
          <w:sz w:val="32"/>
          <w:szCs w:val="32"/>
        </w:rPr>
        <w:t>2025</w:t>
      </w:r>
      <w:r>
        <w:rPr>
          <w:rFonts w:ascii="原版宋体" w:eastAsia="仿宋_GB2312" w:hAnsi="原版宋体"/>
          <w:spacing w:val="-20"/>
          <w:sz w:val="32"/>
          <w:szCs w:val="32"/>
        </w:rPr>
        <w:t>年湖南省中药炮制竞赛省级决赛选手报名汇总表</w:t>
      </w:r>
      <w:bookmarkEnd w:id="3"/>
    </w:p>
    <w:p w14:paraId="5E19E94E" w14:textId="77777777" w:rsidR="00846200" w:rsidRDefault="00846200" w:rsidP="00846200">
      <w:pPr>
        <w:ind w:firstLineChars="500" w:firstLine="1600"/>
        <w:rPr>
          <w:rFonts w:ascii="原版宋体" w:eastAsia="仿宋_GB2312" w:hAnsi="原版宋体" w:hint="eastAsia"/>
          <w:spacing w:val="-20"/>
          <w:sz w:val="32"/>
          <w:szCs w:val="32"/>
        </w:rPr>
      </w:pPr>
      <w:r>
        <w:rPr>
          <w:rFonts w:ascii="原版宋体" w:eastAsia="仿宋_GB2312" w:hAnsi="原版宋体"/>
          <w:sz w:val="32"/>
          <w:szCs w:val="32"/>
        </w:rPr>
        <w:t>3-3.</w:t>
      </w:r>
      <w:r>
        <w:rPr>
          <w:rFonts w:ascii="原版宋体" w:eastAsia="仿宋_GB2312" w:hAnsi="原版宋体"/>
          <w:spacing w:val="-11"/>
          <w:sz w:val="32"/>
          <w:szCs w:val="32"/>
        </w:rPr>
        <w:t>2025</w:t>
      </w:r>
      <w:r>
        <w:rPr>
          <w:rFonts w:ascii="原版宋体" w:eastAsia="仿宋_GB2312" w:hAnsi="原版宋体"/>
          <w:spacing w:val="-11"/>
          <w:sz w:val="32"/>
          <w:szCs w:val="32"/>
        </w:rPr>
        <w:t>年湖南省中药炮制竞赛省级决赛规程</w:t>
      </w:r>
    </w:p>
    <w:p w14:paraId="23184F19" w14:textId="77777777" w:rsidR="00846200" w:rsidRDefault="00846200" w:rsidP="00846200">
      <w:pPr>
        <w:ind w:firstLineChars="500" w:firstLine="1600"/>
        <w:rPr>
          <w:rFonts w:ascii="原版宋体" w:eastAsia="仿宋_GB2312" w:hAnsi="原版宋体" w:hint="eastAsia"/>
          <w:spacing w:val="-20"/>
          <w:sz w:val="32"/>
          <w:szCs w:val="32"/>
        </w:rPr>
      </w:pPr>
      <w:r>
        <w:rPr>
          <w:rFonts w:ascii="原版宋体" w:eastAsia="仿宋_GB2312" w:hAnsi="原版宋体"/>
          <w:sz w:val="32"/>
          <w:szCs w:val="32"/>
        </w:rPr>
        <w:t>3-4.</w:t>
      </w:r>
      <w:r>
        <w:rPr>
          <w:rFonts w:ascii="原版宋体" w:eastAsia="仿宋_GB2312" w:hAnsi="原版宋体"/>
          <w:spacing w:val="-20"/>
          <w:sz w:val="32"/>
          <w:szCs w:val="32"/>
        </w:rPr>
        <w:t>2025</w:t>
      </w:r>
      <w:r>
        <w:rPr>
          <w:rFonts w:ascii="原版宋体" w:eastAsia="仿宋_GB2312" w:hAnsi="原版宋体"/>
          <w:spacing w:val="-20"/>
          <w:sz w:val="32"/>
          <w:szCs w:val="32"/>
        </w:rPr>
        <w:t>年湖南省中药炮制竞赛省级决赛成绩评定细则</w:t>
      </w:r>
    </w:p>
    <w:p w14:paraId="769F2BEC" w14:textId="77777777" w:rsidR="00846200" w:rsidRDefault="00846200" w:rsidP="00846200">
      <w:pPr>
        <w:ind w:firstLineChars="200" w:firstLine="640"/>
        <w:rPr>
          <w:rFonts w:ascii="原版宋体" w:eastAsia="仿宋_GB2312" w:hAnsi="原版宋体" w:hint="eastAsia"/>
          <w:sz w:val="32"/>
          <w:szCs w:val="32"/>
        </w:rPr>
      </w:pPr>
    </w:p>
    <w:p w14:paraId="536505A1" w14:textId="77777777" w:rsidR="00846200" w:rsidRDefault="00846200" w:rsidP="00846200">
      <w:pPr>
        <w:spacing w:line="560" w:lineRule="exact"/>
        <w:jc w:val="center"/>
        <w:rPr>
          <w:rFonts w:ascii="原版宋体" w:eastAsia="方正小标宋_GBK" w:hAnsi="原版宋体" w:hint="eastAsia"/>
          <w:sz w:val="44"/>
          <w:szCs w:val="44"/>
          <w:shd w:val="clear" w:color="auto" w:fill="FFFFFF"/>
        </w:rPr>
      </w:pPr>
    </w:p>
    <w:p w14:paraId="6595C5EE" w14:textId="77777777" w:rsidR="00846200" w:rsidRDefault="00846200" w:rsidP="00846200">
      <w:pPr>
        <w:rPr>
          <w:rFonts w:ascii="原版宋体" w:eastAsia="黑体" w:hAnsi="原版宋体" w:hint="eastAsia"/>
          <w:sz w:val="32"/>
          <w:szCs w:val="32"/>
        </w:rPr>
      </w:pPr>
      <w:bookmarkStart w:id="4" w:name="OLE_LINK12"/>
      <w:bookmarkStart w:id="5" w:name="OLE_LINK11"/>
      <w:r>
        <w:rPr>
          <w:rFonts w:ascii="原版宋体" w:eastAsia="黑体" w:hAnsi="原版宋体"/>
          <w:sz w:val="32"/>
          <w:szCs w:val="32"/>
        </w:rPr>
        <w:br w:type="page"/>
      </w:r>
    </w:p>
    <w:p w14:paraId="3DD73080" w14:textId="77777777" w:rsidR="00846200" w:rsidRDefault="00846200" w:rsidP="00846200">
      <w:pPr>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3-1</w:t>
      </w:r>
    </w:p>
    <w:bookmarkEnd w:id="4"/>
    <w:bookmarkEnd w:id="5"/>
    <w:p w14:paraId="036C6DB4"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年湖南省中药炮制竞赛省级决赛</w:t>
      </w:r>
    </w:p>
    <w:p w14:paraId="71B945A4"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选手报名登记表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53"/>
        <w:gridCol w:w="22"/>
        <w:gridCol w:w="851"/>
        <w:gridCol w:w="486"/>
        <w:gridCol w:w="364"/>
        <w:gridCol w:w="1560"/>
        <w:gridCol w:w="992"/>
        <w:gridCol w:w="2310"/>
      </w:tblGrid>
      <w:tr w:rsidR="00846200" w14:paraId="66AC49B9" w14:textId="77777777" w:rsidTr="00407179">
        <w:trPr>
          <w:trHeight w:val="569"/>
          <w:jc w:val="center"/>
        </w:trPr>
        <w:tc>
          <w:tcPr>
            <w:tcW w:w="1555" w:type="dxa"/>
            <w:vAlign w:val="center"/>
          </w:tcPr>
          <w:p w14:paraId="6BB187B5"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姓</w:t>
            </w:r>
            <w:r>
              <w:rPr>
                <w:rFonts w:ascii="原版宋体" w:eastAsia="仿宋_GB2312" w:hAnsi="原版宋体"/>
                <w:sz w:val="32"/>
                <w:szCs w:val="32"/>
              </w:rPr>
              <w:t xml:space="preserve">    </w:t>
            </w:r>
            <w:r>
              <w:rPr>
                <w:rFonts w:ascii="原版宋体" w:eastAsia="仿宋_GB2312" w:hAnsi="原版宋体"/>
                <w:sz w:val="32"/>
                <w:szCs w:val="32"/>
              </w:rPr>
              <w:t>名</w:t>
            </w:r>
          </w:p>
        </w:tc>
        <w:tc>
          <w:tcPr>
            <w:tcW w:w="1253" w:type="dxa"/>
            <w:vAlign w:val="center"/>
          </w:tcPr>
          <w:p w14:paraId="14B01096" w14:textId="77777777" w:rsidR="00846200" w:rsidRDefault="00846200" w:rsidP="00407179">
            <w:pPr>
              <w:rPr>
                <w:rFonts w:ascii="原版宋体" w:eastAsia="仿宋_GB2312" w:hAnsi="原版宋体" w:hint="eastAsia"/>
                <w:sz w:val="32"/>
                <w:szCs w:val="32"/>
              </w:rPr>
            </w:pPr>
          </w:p>
        </w:tc>
        <w:tc>
          <w:tcPr>
            <w:tcW w:w="873" w:type="dxa"/>
            <w:gridSpan w:val="2"/>
            <w:vAlign w:val="center"/>
          </w:tcPr>
          <w:p w14:paraId="4178F846"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性别</w:t>
            </w:r>
          </w:p>
        </w:tc>
        <w:tc>
          <w:tcPr>
            <w:tcW w:w="850" w:type="dxa"/>
            <w:gridSpan w:val="2"/>
            <w:vAlign w:val="center"/>
          </w:tcPr>
          <w:p w14:paraId="58D96E98" w14:textId="77777777" w:rsidR="00846200" w:rsidRDefault="00846200" w:rsidP="00407179">
            <w:pPr>
              <w:rPr>
                <w:rFonts w:ascii="原版宋体" w:eastAsia="仿宋_GB2312" w:hAnsi="原版宋体" w:hint="eastAsia"/>
                <w:sz w:val="32"/>
                <w:szCs w:val="32"/>
              </w:rPr>
            </w:pPr>
          </w:p>
        </w:tc>
        <w:tc>
          <w:tcPr>
            <w:tcW w:w="1560" w:type="dxa"/>
            <w:vAlign w:val="center"/>
          </w:tcPr>
          <w:p w14:paraId="28749CE7"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文化程度</w:t>
            </w:r>
          </w:p>
        </w:tc>
        <w:tc>
          <w:tcPr>
            <w:tcW w:w="992" w:type="dxa"/>
            <w:vAlign w:val="center"/>
          </w:tcPr>
          <w:p w14:paraId="1CB42209" w14:textId="77777777" w:rsidR="00846200" w:rsidRDefault="00846200" w:rsidP="00407179">
            <w:pPr>
              <w:rPr>
                <w:rFonts w:ascii="原版宋体" w:eastAsia="仿宋_GB2312" w:hAnsi="原版宋体" w:hint="eastAsia"/>
                <w:sz w:val="32"/>
                <w:szCs w:val="32"/>
              </w:rPr>
            </w:pPr>
          </w:p>
        </w:tc>
        <w:tc>
          <w:tcPr>
            <w:tcW w:w="2310" w:type="dxa"/>
            <w:vMerge w:val="restart"/>
            <w:vAlign w:val="center"/>
          </w:tcPr>
          <w:p w14:paraId="458A7E1F" w14:textId="77777777" w:rsidR="00846200" w:rsidRDefault="00846200" w:rsidP="00407179">
            <w:pPr>
              <w:spacing w:line="720" w:lineRule="auto"/>
              <w:jc w:val="center"/>
              <w:rPr>
                <w:rFonts w:ascii="原版宋体" w:eastAsia="仿宋_GB2312" w:hAnsi="原版宋体" w:hint="eastAsia"/>
                <w:sz w:val="40"/>
                <w:szCs w:val="40"/>
              </w:rPr>
            </w:pPr>
            <w:r>
              <w:rPr>
                <w:rFonts w:ascii="原版宋体" w:eastAsia="仿宋_GB2312" w:hAnsi="原版宋体"/>
                <w:sz w:val="40"/>
                <w:szCs w:val="40"/>
              </w:rPr>
              <w:t>照</w:t>
            </w:r>
          </w:p>
          <w:p w14:paraId="6D1556B5" w14:textId="77777777" w:rsidR="00846200" w:rsidRDefault="00846200" w:rsidP="00407179">
            <w:pPr>
              <w:spacing w:line="720" w:lineRule="auto"/>
              <w:jc w:val="center"/>
              <w:rPr>
                <w:rFonts w:ascii="原版宋体" w:eastAsia="仿宋_GB2312" w:hAnsi="原版宋体" w:hint="eastAsia"/>
                <w:sz w:val="32"/>
                <w:szCs w:val="32"/>
              </w:rPr>
            </w:pPr>
            <w:r>
              <w:rPr>
                <w:rFonts w:ascii="原版宋体" w:eastAsia="仿宋_GB2312" w:hAnsi="原版宋体"/>
                <w:sz w:val="40"/>
                <w:szCs w:val="40"/>
              </w:rPr>
              <w:t>片</w:t>
            </w:r>
          </w:p>
        </w:tc>
      </w:tr>
      <w:tr w:rsidR="00846200" w14:paraId="5DFAE304" w14:textId="77777777" w:rsidTr="00407179">
        <w:trPr>
          <w:trHeight w:val="418"/>
          <w:jc w:val="center"/>
        </w:trPr>
        <w:tc>
          <w:tcPr>
            <w:tcW w:w="1555" w:type="dxa"/>
            <w:vAlign w:val="center"/>
          </w:tcPr>
          <w:p w14:paraId="7A9534AA"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出生日期</w:t>
            </w:r>
          </w:p>
        </w:tc>
        <w:tc>
          <w:tcPr>
            <w:tcW w:w="1253" w:type="dxa"/>
            <w:vAlign w:val="center"/>
          </w:tcPr>
          <w:p w14:paraId="491264A1" w14:textId="77777777" w:rsidR="00846200" w:rsidRDefault="00846200" w:rsidP="00407179">
            <w:pPr>
              <w:rPr>
                <w:rFonts w:ascii="原版宋体" w:eastAsia="仿宋_GB2312" w:hAnsi="原版宋体" w:hint="eastAsia"/>
                <w:sz w:val="32"/>
                <w:szCs w:val="32"/>
              </w:rPr>
            </w:pPr>
          </w:p>
        </w:tc>
        <w:tc>
          <w:tcPr>
            <w:tcW w:w="873" w:type="dxa"/>
            <w:gridSpan w:val="2"/>
            <w:vAlign w:val="center"/>
          </w:tcPr>
          <w:p w14:paraId="61AB4C87"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民族</w:t>
            </w:r>
          </w:p>
        </w:tc>
        <w:tc>
          <w:tcPr>
            <w:tcW w:w="850" w:type="dxa"/>
            <w:gridSpan w:val="2"/>
            <w:vAlign w:val="center"/>
          </w:tcPr>
          <w:p w14:paraId="03A3C14C" w14:textId="77777777" w:rsidR="00846200" w:rsidRDefault="00846200" w:rsidP="00407179">
            <w:pPr>
              <w:rPr>
                <w:rFonts w:ascii="原版宋体" w:eastAsia="仿宋_GB2312" w:hAnsi="原版宋体" w:hint="eastAsia"/>
                <w:sz w:val="32"/>
                <w:szCs w:val="32"/>
              </w:rPr>
            </w:pPr>
          </w:p>
        </w:tc>
        <w:tc>
          <w:tcPr>
            <w:tcW w:w="1560" w:type="dxa"/>
            <w:vAlign w:val="center"/>
          </w:tcPr>
          <w:p w14:paraId="3C3B2374"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健康状况</w:t>
            </w:r>
          </w:p>
        </w:tc>
        <w:tc>
          <w:tcPr>
            <w:tcW w:w="992" w:type="dxa"/>
            <w:vAlign w:val="center"/>
          </w:tcPr>
          <w:p w14:paraId="43CBDE60" w14:textId="77777777" w:rsidR="00846200" w:rsidRDefault="00846200" w:rsidP="00407179">
            <w:pPr>
              <w:rPr>
                <w:rFonts w:ascii="原版宋体" w:eastAsia="仿宋_GB2312" w:hAnsi="原版宋体" w:hint="eastAsia"/>
                <w:sz w:val="32"/>
                <w:szCs w:val="32"/>
              </w:rPr>
            </w:pPr>
          </w:p>
        </w:tc>
        <w:tc>
          <w:tcPr>
            <w:tcW w:w="2310" w:type="dxa"/>
            <w:vMerge/>
            <w:vAlign w:val="center"/>
          </w:tcPr>
          <w:p w14:paraId="7F1EDC6B" w14:textId="77777777" w:rsidR="00846200" w:rsidRDefault="00846200" w:rsidP="00407179">
            <w:pPr>
              <w:rPr>
                <w:rFonts w:ascii="原版宋体" w:eastAsia="仿宋_GB2312" w:hAnsi="原版宋体" w:hint="eastAsia"/>
                <w:sz w:val="32"/>
                <w:szCs w:val="32"/>
              </w:rPr>
            </w:pPr>
          </w:p>
        </w:tc>
      </w:tr>
      <w:tr w:rsidR="00846200" w14:paraId="7FB977D4" w14:textId="77777777" w:rsidTr="00407179">
        <w:trPr>
          <w:trHeight w:val="851"/>
          <w:jc w:val="center"/>
        </w:trPr>
        <w:tc>
          <w:tcPr>
            <w:tcW w:w="1555" w:type="dxa"/>
            <w:vAlign w:val="center"/>
          </w:tcPr>
          <w:p w14:paraId="7CE3EAE3"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政治面貌</w:t>
            </w:r>
          </w:p>
        </w:tc>
        <w:tc>
          <w:tcPr>
            <w:tcW w:w="1253" w:type="dxa"/>
            <w:vAlign w:val="center"/>
          </w:tcPr>
          <w:p w14:paraId="4EB70FE2" w14:textId="77777777" w:rsidR="00846200" w:rsidRDefault="00846200" w:rsidP="00407179">
            <w:pPr>
              <w:rPr>
                <w:rFonts w:ascii="原版宋体" w:eastAsia="仿宋_GB2312" w:hAnsi="原版宋体" w:hint="eastAsia"/>
                <w:sz w:val="32"/>
                <w:szCs w:val="32"/>
              </w:rPr>
            </w:pPr>
          </w:p>
        </w:tc>
        <w:tc>
          <w:tcPr>
            <w:tcW w:w="873" w:type="dxa"/>
            <w:gridSpan w:val="2"/>
            <w:vAlign w:val="center"/>
          </w:tcPr>
          <w:p w14:paraId="5FE93009"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籍贯</w:t>
            </w:r>
          </w:p>
        </w:tc>
        <w:tc>
          <w:tcPr>
            <w:tcW w:w="850" w:type="dxa"/>
            <w:gridSpan w:val="2"/>
            <w:vAlign w:val="center"/>
          </w:tcPr>
          <w:p w14:paraId="0FE4A86F" w14:textId="77777777" w:rsidR="00846200" w:rsidRDefault="00846200" w:rsidP="00407179">
            <w:pPr>
              <w:rPr>
                <w:rFonts w:ascii="原版宋体" w:eastAsia="仿宋_GB2312" w:hAnsi="原版宋体" w:hint="eastAsia"/>
                <w:sz w:val="32"/>
                <w:szCs w:val="32"/>
              </w:rPr>
            </w:pPr>
          </w:p>
        </w:tc>
        <w:tc>
          <w:tcPr>
            <w:tcW w:w="1560" w:type="dxa"/>
            <w:vAlign w:val="center"/>
          </w:tcPr>
          <w:p w14:paraId="521E51A9"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在本单位工作年限</w:t>
            </w:r>
          </w:p>
        </w:tc>
        <w:tc>
          <w:tcPr>
            <w:tcW w:w="992" w:type="dxa"/>
            <w:vAlign w:val="center"/>
          </w:tcPr>
          <w:p w14:paraId="702FA818" w14:textId="77777777" w:rsidR="00846200" w:rsidRDefault="00846200" w:rsidP="00407179">
            <w:pPr>
              <w:rPr>
                <w:rFonts w:ascii="原版宋体" w:eastAsia="仿宋_GB2312" w:hAnsi="原版宋体" w:hint="eastAsia"/>
                <w:sz w:val="32"/>
                <w:szCs w:val="32"/>
              </w:rPr>
            </w:pPr>
          </w:p>
        </w:tc>
        <w:tc>
          <w:tcPr>
            <w:tcW w:w="2310" w:type="dxa"/>
            <w:vMerge/>
            <w:vAlign w:val="center"/>
          </w:tcPr>
          <w:p w14:paraId="6F50898A" w14:textId="77777777" w:rsidR="00846200" w:rsidRDefault="00846200" w:rsidP="00407179">
            <w:pPr>
              <w:rPr>
                <w:rFonts w:ascii="原版宋体" w:eastAsia="仿宋_GB2312" w:hAnsi="原版宋体" w:hint="eastAsia"/>
                <w:sz w:val="32"/>
                <w:szCs w:val="32"/>
              </w:rPr>
            </w:pPr>
          </w:p>
        </w:tc>
      </w:tr>
      <w:tr w:rsidR="00846200" w14:paraId="29284625" w14:textId="77777777" w:rsidTr="00407179">
        <w:trPr>
          <w:trHeight w:val="606"/>
          <w:jc w:val="center"/>
        </w:trPr>
        <w:tc>
          <w:tcPr>
            <w:tcW w:w="1555" w:type="dxa"/>
            <w:vAlign w:val="center"/>
          </w:tcPr>
          <w:p w14:paraId="0936F43C"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身份证号</w:t>
            </w:r>
          </w:p>
        </w:tc>
        <w:tc>
          <w:tcPr>
            <w:tcW w:w="5528" w:type="dxa"/>
            <w:gridSpan w:val="7"/>
            <w:vAlign w:val="center"/>
          </w:tcPr>
          <w:p w14:paraId="1C444AC9" w14:textId="77777777" w:rsidR="00846200" w:rsidRDefault="00846200" w:rsidP="00407179">
            <w:pPr>
              <w:rPr>
                <w:rFonts w:ascii="原版宋体" w:eastAsia="仿宋_GB2312" w:hAnsi="原版宋体" w:hint="eastAsia"/>
                <w:sz w:val="32"/>
                <w:szCs w:val="32"/>
              </w:rPr>
            </w:pPr>
          </w:p>
        </w:tc>
        <w:tc>
          <w:tcPr>
            <w:tcW w:w="2310" w:type="dxa"/>
            <w:vMerge/>
            <w:vAlign w:val="center"/>
          </w:tcPr>
          <w:p w14:paraId="02F5C236" w14:textId="77777777" w:rsidR="00846200" w:rsidRDefault="00846200" w:rsidP="00407179">
            <w:pPr>
              <w:rPr>
                <w:rFonts w:ascii="原版宋体" w:eastAsia="仿宋_GB2312" w:hAnsi="原版宋体" w:hint="eastAsia"/>
                <w:sz w:val="32"/>
                <w:szCs w:val="32"/>
              </w:rPr>
            </w:pPr>
          </w:p>
        </w:tc>
      </w:tr>
      <w:tr w:rsidR="00846200" w14:paraId="783E22F7" w14:textId="77777777" w:rsidTr="00407179">
        <w:trPr>
          <w:trHeight w:val="531"/>
          <w:jc w:val="center"/>
        </w:trPr>
        <w:tc>
          <w:tcPr>
            <w:tcW w:w="1555" w:type="dxa"/>
            <w:vAlign w:val="center"/>
          </w:tcPr>
          <w:p w14:paraId="0917B996"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专</w:t>
            </w:r>
            <w:r>
              <w:rPr>
                <w:rFonts w:ascii="原版宋体" w:eastAsia="仿宋_GB2312" w:hAnsi="原版宋体"/>
                <w:sz w:val="32"/>
                <w:szCs w:val="32"/>
              </w:rPr>
              <w:t xml:space="preserve">    </w:t>
            </w:r>
            <w:r>
              <w:rPr>
                <w:rFonts w:ascii="原版宋体" w:eastAsia="仿宋_GB2312" w:hAnsi="原版宋体"/>
                <w:sz w:val="32"/>
                <w:szCs w:val="32"/>
              </w:rPr>
              <w:t>业</w:t>
            </w:r>
          </w:p>
        </w:tc>
        <w:tc>
          <w:tcPr>
            <w:tcW w:w="5528" w:type="dxa"/>
            <w:gridSpan w:val="7"/>
            <w:vAlign w:val="center"/>
          </w:tcPr>
          <w:p w14:paraId="6E376630" w14:textId="77777777" w:rsidR="00846200" w:rsidRDefault="00846200" w:rsidP="00407179">
            <w:pPr>
              <w:rPr>
                <w:rFonts w:ascii="原版宋体" w:eastAsia="仿宋_GB2312" w:hAnsi="原版宋体" w:hint="eastAsia"/>
                <w:sz w:val="32"/>
                <w:szCs w:val="32"/>
              </w:rPr>
            </w:pPr>
          </w:p>
        </w:tc>
        <w:tc>
          <w:tcPr>
            <w:tcW w:w="2310" w:type="dxa"/>
            <w:vMerge/>
            <w:vAlign w:val="center"/>
          </w:tcPr>
          <w:p w14:paraId="5E583034" w14:textId="77777777" w:rsidR="00846200" w:rsidRDefault="00846200" w:rsidP="00407179">
            <w:pPr>
              <w:rPr>
                <w:rFonts w:ascii="原版宋体" w:eastAsia="仿宋_GB2312" w:hAnsi="原版宋体" w:hint="eastAsia"/>
                <w:sz w:val="32"/>
                <w:szCs w:val="32"/>
              </w:rPr>
            </w:pPr>
          </w:p>
        </w:tc>
      </w:tr>
      <w:tr w:rsidR="00846200" w14:paraId="7C5A41C7" w14:textId="77777777" w:rsidTr="00407179">
        <w:trPr>
          <w:trHeight w:val="531"/>
          <w:jc w:val="center"/>
        </w:trPr>
        <w:tc>
          <w:tcPr>
            <w:tcW w:w="2830" w:type="dxa"/>
            <w:gridSpan w:val="3"/>
            <w:vAlign w:val="center"/>
          </w:tcPr>
          <w:p w14:paraId="02D0430A"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专业学历证书编号</w:t>
            </w:r>
          </w:p>
        </w:tc>
        <w:tc>
          <w:tcPr>
            <w:tcW w:w="6563" w:type="dxa"/>
            <w:gridSpan w:val="6"/>
            <w:vAlign w:val="center"/>
          </w:tcPr>
          <w:p w14:paraId="0AA879ED" w14:textId="77777777" w:rsidR="00846200" w:rsidRDefault="00846200" w:rsidP="00407179">
            <w:pPr>
              <w:rPr>
                <w:rFonts w:ascii="原版宋体" w:eastAsia="仿宋_GB2312" w:hAnsi="原版宋体" w:hint="eastAsia"/>
                <w:sz w:val="32"/>
                <w:szCs w:val="32"/>
              </w:rPr>
            </w:pPr>
          </w:p>
        </w:tc>
      </w:tr>
      <w:tr w:rsidR="00846200" w14:paraId="04F35150" w14:textId="77777777" w:rsidTr="00407179">
        <w:trPr>
          <w:trHeight w:val="20"/>
          <w:jc w:val="center"/>
        </w:trPr>
        <w:tc>
          <w:tcPr>
            <w:tcW w:w="1555" w:type="dxa"/>
            <w:vAlign w:val="center"/>
          </w:tcPr>
          <w:p w14:paraId="2D9A6778"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技术职称</w:t>
            </w:r>
          </w:p>
        </w:tc>
        <w:tc>
          <w:tcPr>
            <w:tcW w:w="2612" w:type="dxa"/>
            <w:gridSpan w:val="4"/>
            <w:vAlign w:val="center"/>
          </w:tcPr>
          <w:p w14:paraId="17803ECA" w14:textId="77777777" w:rsidR="00846200" w:rsidRDefault="00846200" w:rsidP="00407179">
            <w:pPr>
              <w:rPr>
                <w:rFonts w:ascii="原版宋体" w:eastAsia="仿宋_GB2312" w:hAnsi="原版宋体" w:hint="eastAsia"/>
                <w:sz w:val="32"/>
                <w:szCs w:val="32"/>
              </w:rPr>
            </w:pPr>
          </w:p>
        </w:tc>
        <w:tc>
          <w:tcPr>
            <w:tcW w:w="2916" w:type="dxa"/>
            <w:gridSpan w:val="3"/>
            <w:vAlign w:val="center"/>
          </w:tcPr>
          <w:p w14:paraId="2DF576D8"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职业资格证书编号</w:t>
            </w:r>
          </w:p>
        </w:tc>
        <w:tc>
          <w:tcPr>
            <w:tcW w:w="2310" w:type="dxa"/>
            <w:vAlign w:val="center"/>
          </w:tcPr>
          <w:p w14:paraId="3CDCFD6F" w14:textId="77777777" w:rsidR="00846200" w:rsidRDefault="00846200" w:rsidP="00407179">
            <w:pPr>
              <w:rPr>
                <w:rFonts w:ascii="原版宋体" w:eastAsia="仿宋_GB2312" w:hAnsi="原版宋体" w:hint="eastAsia"/>
                <w:sz w:val="32"/>
                <w:szCs w:val="32"/>
              </w:rPr>
            </w:pPr>
          </w:p>
        </w:tc>
      </w:tr>
      <w:tr w:rsidR="00846200" w14:paraId="2BAC32AF" w14:textId="77777777" w:rsidTr="00407179">
        <w:trPr>
          <w:trHeight w:val="20"/>
          <w:jc w:val="center"/>
        </w:trPr>
        <w:tc>
          <w:tcPr>
            <w:tcW w:w="1555" w:type="dxa"/>
            <w:vAlign w:val="center"/>
          </w:tcPr>
          <w:p w14:paraId="05831034"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通讯地址</w:t>
            </w:r>
          </w:p>
        </w:tc>
        <w:tc>
          <w:tcPr>
            <w:tcW w:w="2612" w:type="dxa"/>
            <w:gridSpan w:val="4"/>
            <w:vAlign w:val="center"/>
          </w:tcPr>
          <w:p w14:paraId="10115FD4" w14:textId="77777777" w:rsidR="00846200" w:rsidRDefault="00846200" w:rsidP="00407179">
            <w:pPr>
              <w:rPr>
                <w:rFonts w:ascii="原版宋体" w:eastAsia="仿宋_GB2312" w:hAnsi="原版宋体" w:hint="eastAsia"/>
                <w:sz w:val="32"/>
                <w:szCs w:val="32"/>
              </w:rPr>
            </w:pPr>
          </w:p>
        </w:tc>
        <w:tc>
          <w:tcPr>
            <w:tcW w:w="2916" w:type="dxa"/>
            <w:gridSpan w:val="3"/>
            <w:vAlign w:val="center"/>
          </w:tcPr>
          <w:p w14:paraId="0595FFB1"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联系电话</w:t>
            </w:r>
          </w:p>
        </w:tc>
        <w:tc>
          <w:tcPr>
            <w:tcW w:w="2310" w:type="dxa"/>
            <w:vAlign w:val="center"/>
          </w:tcPr>
          <w:p w14:paraId="667EDB33" w14:textId="77777777" w:rsidR="00846200" w:rsidRDefault="00846200" w:rsidP="00407179">
            <w:pPr>
              <w:rPr>
                <w:rFonts w:ascii="原版宋体" w:eastAsia="仿宋_GB2312" w:hAnsi="原版宋体" w:hint="eastAsia"/>
                <w:sz w:val="32"/>
                <w:szCs w:val="32"/>
              </w:rPr>
            </w:pPr>
          </w:p>
        </w:tc>
      </w:tr>
      <w:tr w:rsidR="00846200" w14:paraId="71E8F369" w14:textId="77777777" w:rsidTr="00407179">
        <w:trPr>
          <w:trHeight w:val="20"/>
          <w:jc w:val="center"/>
        </w:trPr>
        <w:tc>
          <w:tcPr>
            <w:tcW w:w="1555" w:type="dxa"/>
            <w:vAlign w:val="center"/>
          </w:tcPr>
          <w:p w14:paraId="0821206B"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选手单位</w:t>
            </w:r>
          </w:p>
        </w:tc>
        <w:tc>
          <w:tcPr>
            <w:tcW w:w="7838" w:type="dxa"/>
            <w:gridSpan w:val="8"/>
            <w:vAlign w:val="center"/>
          </w:tcPr>
          <w:p w14:paraId="79E56F3A" w14:textId="77777777" w:rsidR="00846200" w:rsidRDefault="00846200" w:rsidP="00407179">
            <w:pPr>
              <w:rPr>
                <w:rFonts w:ascii="原版宋体" w:eastAsia="仿宋_GB2312" w:hAnsi="原版宋体" w:hint="eastAsia"/>
                <w:sz w:val="32"/>
                <w:szCs w:val="32"/>
              </w:rPr>
            </w:pPr>
          </w:p>
        </w:tc>
      </w:tr>
      <w:tr w:rsidR="00846200" w14:paraId="5F4036FF" w14:textId="77777777" w:rsidTr="00407179">
        <w:trPr>
          <w:trHeight w:val="1288"/>
          <w:jc w:val="center"/>
        </w:trPr>
        <w:tc>
          <w:tcPr>
            <w:tcW w:w="1555" w:type="dxa"/>
            <w:vAlign w:val="center"/>
          </w:tcPr>
          <w:p w14:paraId="10CF005A"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获省级及以上荣誉情况</w:t>
            </w:r>
          </w:p>
        </w:tc>
        <w:tc>
          <w:tcPr>
            <w:tcW w:w="7838" w:type="dxa"/>
            <w:gridSpan w:val="8"/>
            <w:vAlign w:val="center"/>
          </w:tcPr>
          <w:p w14:paraId="704D4440" w14:textId="77777777" w:rsidR="00846200" w:rsidRDefault="00846200" w:rsidP="00407179">
            <w:pPr>
              <w:rPr>
                <w:rFonts w:ascii="原版宋体" w:eastAsia="仿宋_GB2312" w:hAnsi="原版宋体" w:hint="eastAsia"/>
                <w:sz w:val="32"/>
                <w:szCs w:val="32"/>
              </w:rPr>
            </w:pPr>
          </w:p>
        </w:tc>
      </w:tr>
      <w:tr w:rsidR="00846200" w14:paraId="29584239" w14:textId="77777777" w:rsidTr="00407179">
        <w:trPr>
          <w:trHeight w:val="1144"/>
          <w:jc w:val="center"/>
        </w:trPr>
        <w:tc>
          <w:tcPr>
            <w:tcW w:w="1555" w:type="dxa"/>
            <w:vAlign w:val="center"/>
          </w:tcPr>
          <w:p w14:paraId="3D8AB645"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单位意见</w:t>
            </w:r>
          </w:p>
        </w:tc>
        <w:tc>
          <w:tcPr>
            <w:tcW w:w="7838" w:type="dxa"/>
            <w:gridSpan w:val="8"/>
            <w:vAlign w:val="center"/>
          </w:tcPr>
          <w:p w14:paraId="0D7F428C" w14:textId="77777777" w:rsidR="00846200" w:rsidRDefault="00846200" w:rsidP="00407179">
            <w:pPr>
              <w:spacing w:line="500" w:lineRule="exact"/>
              <w:rPr>
                <w:rFonts w:ascii="原版宋体" w:eastAsia="仿宋_GB2312" w:hAnsi="原版宋体" w:hint="eastAsia"/>
                <w:sz w:val="28"/>
                <w:szCs w:val="28"/>
              </w:rPr>
            </w:pPr>
            <w:r>
              <w:rPr>
                <w:rFonts w:ascii="原版宋体" w:eastAsia="仿宋_GB2312" w:hAnsi="原版宋体"/>
                <w:sz w:val="28"/>
                <w:szCs w:val="28"/>
              </w:rPr>
              <w:t>本单位对提交材料真实性、有效性负责，承担由此产生的后果。</w:t>
            </w:r>
          </w:p>
          <w:p w14:paraId="6628A14A" w14:textId="77777777" w:rsidR="00846200" w:rsidRDefault="00846200" w:rsidP="00407179">
            <w:pPr>
              <w:spacing w:line="500" w:lineRule="exact"/>
              <w:rPr>
                <w:rFonts w:ascii="原版宋体" w:eastAsia="仿宋_GB2312" w:hAnsi="原版宋体" w:hint="eastAsia"/>
                <w:sz w:val="28"/>
                <w:szCs w:val="28"/>
              </w:rPr>
            </w:pPr>
            <w:r>
              <w:rPr>
                <w:rFonts w:ascii="原版宋体" w:eastAsia="仿宋_GB2312" w:hAnsi="原版宋体"/>
                <w:sz w:val="28"/>
                <w:szCs w:val="28"/>
              </w:rPr>
              <w:t>同意推荐。</w:t>
            </w:r>
          </w:p>
          <w:p w14:paraId="3FC08912" w14:textId="77777777" w:rsidR="00846200" w:rsidRDefault="00846200" w:rsidP="00407179">
            <w:pPr>
              <w:spacing w:line="500" w:lineRule="exact"/>
              <w:rPr>
                <w:rFonts w:ascii="原版宋体" w:eastAsia="仿宋_GB2312" w:hAnsi="原版宋体" w:hint="eastAsia"/>
                <w:sz w:val="32"/>
                <w:szCs w:val="32"/>
              </w:rPr>
            </w:pPr>
            <w:r>
              <w:rPr>
                <w:rFonts w:ascii="原版宋体" w:eastAsia="仿宋_GB2312" w:hAnsi="原版宋体"/>
                <w:sz w:val="32"/>
                <w:szCs w:val="32"/>
              </w:rPr>
              <w:t>负责人（签字）</w:t>
            </w:r>
            <w:r>
              <w:rPr>
                <w:rFonts w:ascii="原版宋体" w:eastAsia="仿宋_GB2312" w:hAnsi="原版宋体"/>
                <w:sz w:val="32"/>
                <w:szCs w:val="32"/>
              </w:rPr>
              <w:t xml:space="preserve">              </w:t>
            </w:r>
            <w:r>
              <w:rPr>
                <w:rFonts w:ascii="原版宋体" w:eastAsia="仿宋_GB2312" w:hAnsi="原版宋体"/>
                <w:sz w:val="32"/>
                <w:szCs w:val="32"/>
              </w:rPr>
              <w:t>（单位盖章）</w:t>
            </w:r>
            <w:r>
              <w:rPr>
                <w:rFonts w:ascii="原版宋体" w:eastAsia="仿宋_GB2312" w:hAnsi="原版宋体"/>
                <w:sz w:val="32"/>
                <w:szCs w:val="32"/>
              </w:rPr>
              <w:t xml:space="preserve">                         </w:t>
            </w:r>
          </w:p>
          <w:p w14:paraId="585754AC" w14:textId="77777777" w:rsidR="00846200" w:rsidRDefault="00846200" w:rsidP="00407179">
            <w:pPr>
              <w:spacing w:line="500" w:lineRule="exact"/>
              <w:ind w:firstLineChars="1800" w:firstLine="5760"/>
              <w:rPr>
                <w:rFonts w:ascii="原版宋体" w:eastAsia="仿宋_GB2312" w:hAnsi="原版宋体" w:hint="eastAsia"/>
                <w:sz w:val="32"/>
                <w:szCs w:val="32"/>
              </w:rPr>
            </w:pPr>
            <w:r>
              <w:rPr>
                <w:rFonts w:ascii="原版宋体" w:eastAsia="仿宋_GB2312" w:hAnsi="原版宋体"/>
                <w:sz w:val="32"/>
                <w:szCs w:val="32"/>
              </w:rPr>
              <w:t>年</w:t>
            </w:r>
            <w:r>
              <w:rPr>
                <w:rFonts w:ascii="原版宋体" w:eastAsia="仿宋_GB2312" w:hAnsi="原版宋体"/>
                <w:sz w:val="32"/>
                <w:szCs w:val="32"/>
              </w:rPr>
              <w:t xml:space="preserve">  </w:t>
            </w:r>
            <w:r>
              <w:rPr>
                <w:rFonts w:ascii="原版宋体" w:eastAsia="仿宋_GB2312" w:hAnsi="原版宋体"/>
                <w:sz w:val="32"/>
                <w:szCs w:val="32"/>
              </w:rPr>
              <w:t>月</w:t>
            </w:r>
            <w:r>
              <w:rPr>
                <w:rFonts w:ascii="原版宋体" w:eastAsia="仿宋_GB2312" w:hAnsi="原版宋体"/>
                <w:sz w:val="32"/>
                <w:szCs w:val="32"/>
              </w:rPr>
              <w:t xml:space="preserve">  </w:t>
            </w:r>
            <w:r>
              <w:rPr>
                <w:rFonts w:ascii="原版宋体" w:eastAsia="仿宋_GB2312" w:hAnsi="原版宋体"/>
                <w:sz w:val="32"/>
                <w:szCs w:val="32"/>
              </w:rPr>
              <w:t>日</w:t>
            </w:r>
          </w:p>
        </w:tc>
      </w:tr>
      <w:tr w:rsidR="00846200" w14:paraId="79A0CA1F" w14:textId="77777777" w:rsidTr="00407179">
        <w:trPr>
          <w:trHeight w:val="1200"/>
          <w:jc w:val="center"/>
        </w:trPr>
        <w:tc>
          <w:tcPr>
            <w:tcW w:w="1555" w:type="dxa"/>
            <w:vAlign w:val="center"/>
          </w:tcPr>
          <w:p w14:paraId="39F14239" w14:textId="77777777" w:rsidR="00846200" w:rsidRDefault="00846200" w:rsidP="00407179">
            <w:pPr>
              <w:spacing w:line="360" w:lineRule="exact"/>
              <w:rPr>
                <w:rFonts w:ascii="原版宋体" w:eastAsia="仿宋_GB2312" w:hAnsi="原版宋体" w:hint="eastAsia"/>
                <w:sz w:val="32"/>
                <w:szCs w:val="32"/>
              </w:rPr>
            </w:pPr>
            <w:r>
              <w:rPr>
                <w:rFonts w:ascii="原版宋体" w:eastAsia="仿宋_GB2312" w:hAnsi="原版宋体"/>
                <w:sz w:val="32"/>
                <w:szCs w:val="32"/>
              </w:rPr>
              <w:t>备</w:t>
            </w:r>
            <w:r>
              <w:rPr>
                <w:rFonts w:ascii="原版宋体" w:eastAsia="仿宋_GB2312" w:hAnsi="原版宋体"/>
                <w:sz w:val="32"/>
                <w:szCs w:val="32"/>
              </w:rPr>
              <w:t xml:space="preserve">  </w:t>
            </w:r>
            <w:r>
              <w:rPr>
                <w:rFonts w:ascii="原版宋体" w:eastAsia="仿宋_GB2312" w:hAnsi="原版宋体"/>
                <w:sz w:val="32"/>
                <w:szCs w:val="32"/>
              </w:rPr>
              <w:t>注</w:t>
            </w:r>
          </w:p>
        </w:tc>
        <w:tc>
          <w:tcPr>
            <w:tcW w:w="7838" w:type="dxa"/>
            <w:gridSpan w:val="8"/>
            <w:vAlign w:val="center"/>
          </w:tcPr>
          <w:p w14:paraId="7786636A" w14:textId="77777777" w:rsidR="00846200" w:rsidRDefault="00846200" w:rsidP="00407179">
            <w:pPr>
              <w:rPr>
                <w:rFonts w:ascii="原版宋体" w:eastAsia="仿宋_GB2312" w:hAnsi="原版宋体" w:hint="eastAsia"/>
                <w:sz w:val="32"/>
                <w:szCs w:val="32"/>
              </w:rPr>
            </w:pPr>
            <w:r>
              <w:rPr>
                <w:rFonts w:ascii="原版宋体" w:eastAsia="仿宋_GB2312" w:hAnsi="原版宋体"/>
                <w:sz w:val="32"/>
                <w:szCs w:val="32"/>
              </w:rPr>
              <w:t>此处粘贴个人身份证复印件和一寸免冠彩色照片。</w:t>
            </w:r>
          </w:p>
        </w:tc>
      </w:tr>
    </w:tbl>
    <w:p w14:paraId="287707C4" w14:textId="77777777" w:rsidR="00846200" w:rsidRDefault="00846200" w:rsidP="00846200">
      <w:pPr>
        <w:spacing w:line="400" w:lineRule="exact"/>
        <w:rPr>
          <w:rFonts w:ascii="原版宋体" w:eastAsia="仿宋_GB2312" w:hAnsi="原版宋体" w:hint="eastAsia"/>
          <w:sz w:val="28"/>
          <w:szCs w:val="28"/>
        </w:rPr>
        <w:sectPr w:rsidR="00846200" w:rsidSect="00846200">
          <w:footerReference w:type="default" r:id="rId7"/>
          <w:pgSz w:w="11906" w:h="16838"/>
          <w:pgMar w:top="2098" w:right="1474" w:bottom="1984" w:left="1587" w:header="851" w:footer="1191" w:gutter="0"/>
          <w:cols w:space="0"/>
          <w:docGrid w:type="lines" w:linePitch="579"/>
        </w:sectPr>
      </w:pPr>
    </w:p>
    <w:p w14:paraId="7971B175" w14:textId="77777777" w:rsidR="00846200" w:rsidRDefault="00846200" w:rsidP="00846200">
      <w:pPr>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3-2</w:t>
      </w:r>
    </w:p>
    <w:p w14:paraId="19B1CBBE"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年湖南省中药炮制竞赛省级决赛选手报名汇总表</w:t>
      </w:r>
    </w:p>
    <w:p w14:paraId="54E203C6" w14:textId="77777777" w:rsidR="00846200" w:rsidRDefault="00846200" w:rsidP="00846200">
      <w:pPr>
        <w:jc w:val="left"/>
        <w:rPr>
          <w:rFonts w:ascii="原版宋体" w:eastAsia="仿宋_GB2312" w:hAnsi="原版宋体" w:hint="eastAsia"/>
          <w:sz w:val="32"/>
          <w:szCs w:val="32"/>
        </w:rPr>
      </w:pPr>
    </w:p>
    <w:p w14:paraId="7DB7B544" w14:textId="77777777" w:rsidR="00846200" w:rsidRDefault="00846200" w:rsidP="00846200">
      <w:pPr>
        <w:jc w:val="left"/>
        <w:rPr>
          <w:rFonts w:ascii="原版宋体" w:eastAsia="仿宋_GB2312" w:hAnsi="原版宋体" w:hint="eastAsia"/>
          <w:sz w:val="32"/>
          <w:szCs w:val="32"/>
        </w:rPr>
      </w:pPr>
      <w:r>
        <w:rPr>
          <w:rFonts w:ascii="原版宋体" w:eastAsia="仿宋_GB2312" w:hAnsi="原版宋体"/>
          <w:sz w:val="32"/>
          <w:szCs w:val="32"/>
        </w:rPr>
        <w:t>市州卫生健康委、市场监督管理局、各省级中医医院、部省级医疗机构（加盖单位公章）</w:t>
      </w:r>
    </w:p>
    <w:tbl>
      <w:tblPr>
        <w:tblStyle w:val="afc"/>
        <w:tblW w:w="0" w:type="auto"/>
        <w:tblLook w:val="04A0" w:firstRow="1" w:lastRow="0" w:firstColumn="1" w:lastColumn="0" w:noHBand="0" w:noVBand="1"/>
      </w:tblPr>
      <w:tblGrid>
        <w:gridCol w:w="1416"/>
        <w:gridCol w:w="847"/>
        <w:gridCol w:w="851"/>
        <w:gridCol w:w="2551"/>
        <w:gridCol w:w="1418"/>
        <w:gridCol w:w="992"/>
        <w:gridCol w:w="992"/>
        <w:gridCol w:w="1701"/>
        <w:gridCol w:w="1978"/>
      </w:tblGrid>
      <w:tr w:rsidR="00846200" w14:paraId="284A89FF" w14:textId="77777777" w:rsidTr="00407179">
        <w:trPr>
          <w:trHeight w:hRule="exact" w:val="454"/>
        </w:trPr>
        <w:tc>
          <w:tcPr>
            <w:tcW w:w="1416" w:type="dxa"/>
            <w:vAlign w:val="center"/>
          </w:tcPr>
          <w:p w14:paraId="0BB1F8F4"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领队</w:t>
            </w:r>
          </w:p>
        </w:tc>
        <w:tc>
          <w:tcPr>
            <w:tcW w:w="7651" w:type="dxa"/>
            <w:gridSpan w:val="6"/>
            <w:vAlign w:val="center"/>
          </w:tcPr>
          <w:p w14:paraId="45A856DF"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工作单位及部门</w:t>
            </w:r>
          </w:p>
        </w:tc>
        <w:tc>
          <w:tcPr>
            <w:tcW w:w="1701" w:type="dxa"/>
            <w:vAlign w:val="center"/>
          </w:tcPr>
          <w:p w14:paraId="6619859F"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职务</w:t>
            </w:r>
          </w:p>
        </w:tc>
        <w:tc>
          <w:tcPr>
            <w:tcW w:w="1978" w:type="dxa"/>
            <w:vAlign w:val="center"/>
          </w:tcPr>
          <w:p w14:paraId="7C281214"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联系电话</w:t>
            </w:r>
          </w:p>
        </w:tc>
      </w:tr>
      <w:tr w:rsidR="00846200" w14:paraId="56F1BC0D" w14:textId="77777777" w:rsidTr="00407179">
        <w:trPr>
          <w:trHeight w:hRule="exact" w:val="454"/>
        </w:trPr>
        <w:tc>
          <w:tcPr>
            <w:tcW w:w="1416" w:type="dxa"/>
            <w:vAlign w:val="center"/>
          </w:tcPr>
          <w:p w14:paraId="4E9CB182" w14:textId="77777777" w:rsidR="00846200" w:rsidRDefault="00846200" w:rsidP="00407179">
            <w:pPr>
              <w:jc w:val="center"/>
              <w:rPr>
                <w:rFonts w:ascii="原版宋体" w:eastAsia="仿宋_GB2312" w:hAnsi="原版宋体" w:hint="eastAsia"/>
                <w:sz w:val="28"/>
                <w:szCs w:val="28"/>
              </w:rPr>
            </w:pPr>
          </w:p>
        </w:tc>
        <w:tc>
          <w:tcPr>
            <w:tcW w:w="7651" w:type="dxa"/>
            <w:gridSpan w:val="6"/>
            <w:vAlign w:val="center"/>
          </w:tcPr>
          <w:p w14:paraId="6C52B911" w14:textId="77777777" w:rsidR="00846200" w:rsidRDefault="00846200" w:rsidP="00407179">
            <w:pPr>
              <w:jc w:val="center"/>
              <w:rPr>
                <w:rFonts w:ascii="原版宋体" w:eastAsia="仿宋_GB2312" w:hAnsi="原版宋体" w:hint="eastAsia"/>
                <w:sz w:val="28"/>
                <w:szCs w:val="28"/>
              </w:rPr>
            </w:pPr>
          </w:p>
        </w:tc>
        <w:tc>
          <w:tcPr>
            <w:tcW w:w="1701" w:type="dxa"/>
            <w:vAlign w:val="center"/>
          </w:tcPr>
          <w:p w14:paraId="3C92B025" w14:textId="77777777" w:rsidR="00846200" w:rsidRDefault="00846200" w:rsidP="00407179">
            <w:pPr>
              <w:jc w:val="center"/>
              <w:rPr>
                <w:rFonts w:ascii="原版宋体" w:eastAsia="仿宋_GB2312" w:hAnsi="原版宋体" w:hint="eastAsia"/>
                <w:sz w:val="28"/>
                <w:szCs w:val="28"/>
              </w:rPr>
            </w:pPr>
          </w:p>
        </w:tc>
        <w:tc>
          <w:tcPr>
            <w:tcW w:w="1978" w:type="dxa"/>
            <w:vAlign w:val="center"/>
          </w:tcPr>
          <w:p w14:paraId="627C55BA" w14:textId="77777777" w:rsidR="00846200" w:rsidRDefault="00846200" w:rsidP="00407179">
            <w:pPr>
              <w:jc w:val="center"/>
              <w:rPr>
                <w:rFonts w:ascii="原版宋体" w:eastAsia="仿宋_GB2312" w:hAnsi="原版宋体" w:hint="eastAsia"/>
                <w:sz w:val="28"/>
                <w:szCs w:val="28"/>
              </w:rPr>
            </w:pPr>
          </w:p>
        </w:tc>
      </w:tr>
      <w:tr w:rsidR="00846200" w14:paraId="60265D34" w14:textId="77777777" w:rsidTr="00407179">
        <w:trPr>
          <w:trHeight w:hRule="exact" w:val="454"/>
        </w:trPr>
        <w:tc>
          <w:tcPr>
            <w:tcW w:w="1416" w:type="dxa"/>
            <w:vAlign w:val="center"/>
          </w:tcPr>
          <w:p w14:paraId="12C825C1"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联络员</w:t>
            </w:r>
          </w:p>
        </w:tc>
        <w:tc>
          <w:tcPr>
            <w:tcW w:w="7651" w:type="dxa"/>
            <w:gridSpan w:val="6"/>
            <w:vAlign w:val="center"/>
          </w:tcPr>
          <w:p w14:paraId="235D073A"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工作单位及部门</w:t>
            </w:r>
          </w:p>
        </w:tc>
        <w:tc>
          <w:tcPr>
            <w:tcW w:w="1701" w:type="dxa"/>
            <w:vAlign w:val="center"/>
          </w:tcPr>
          <w:p w14:paraId="42EAF2B1"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职务</w:t>
            </w:r>
          </w:p>
        </w:tc>
        <w:tc>
          <w:tcPr>
            <w:tcW w:w="1978" w:type="dxa"/>
            <w:vAlign w:val="center"/>
          </w:tcPr>
          <w:p w14:paraId="4A6D5A19"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联系电话</w:t>
            </w:r>
          </w:p>
        </w:tc>
      </w:tr>
      <w:tr w:rsidR="00846200" w14:paraId="59B466A9" w14:textId="77777777" w:rsidTr="00407179">
        <w:trPr>
          <w:trHeight w:hRule="exact" w:val="454"/>
        </w:trPr>
        <w:tc>
          <w:tcPr>
            <w:tcW w:w="1416" w:type="dxa"/>
            <w:vAlign w:val="center"/>
          </w:tcPr>
          <w:p w14:paraId="3AD271DA" w14:textId="77777777" w:rsidR="00846200" w:rsidRDefault="00846200" w:rsidP="00407179">
            <w:pPr>
              <w:rPr>
                <w:rFonts w:ascii="原版宋体" w:eastAsia="仿宋_GB2312" w:hAnsi="原版宋体" w:hint="eastAsia"/>
                <w:sz w:val="28"/>
                <w:szCs w:val="28"/>
              </w:rPr>
            </w:pPr>
          </w:p>
        </w:tc>
        <w:tc>
          <w:tcPr>
            <w:tcW w:w="7651" w:type="dxa"/>
            <w:gridSpan w:val="6"/>
            <w:vAlign w:val="center"/>
          </w:tcPr>
          <w:p w14:paraId="3666897E" w14:textId="77777777" w:rsidR="00846200" w:rsidRDefault="00846200" w:rsidP="00407179">
            <w:pPr>
              <w:rPr>
                <w:rFonts w:ascii="原版宋体" w:eastAsia="仿宋_GB2312" w:hAnsi="原版宋体" w:hint="eastAsia"/>
                <w:sz w:val="28"/>
                <w:szCs w:val="28"/>
              </w:rPr>
            </w:pPr>
          </w:p>
        </w:tc>
        <w:tc>
          <w:tcPr>
            <w:tcW w:w="1701" w:type="dxa"/>
            <w:vAlign w:val="center"/>
          </w:tcPr>
          <w:p w14:paraId="16B583B0" w14:textId="77777777" w:rsidR="00846200" w:rsidRDefault="00846200" w:rsidP="00407179">
            <w:pPr>
              <w:rPr>
                <w:rFonts w:ascii="原版宋体" w:eastAsia="仿宋_GB2312" w:hAnsi="原版宋体" w:hint="eastAsia"/>
                <w:sz w:val="28"/>
                <w:szCs w:val="28"/>
              </w:rPr>
            </w:pPr>
          </w:p>
        </w:tc>
        <w:tc>
          <w:tcPr>
            <w:tcW w:w="1978" w:type="dxa"/>
            <w:vAlign w:val="center"/>
          </w:tcPr>
          <w:p w14:paraId="4C89B367" w14:textId="77777777" w:rsidR="00846200" w:rsidRDefault="00846200" w:rsidP="00407179">
            <w:pPr>
              <w:rPr>
                <w:rFonts w:ascii="原版宋体" w:eastAsia="仿宋_GB2312" w:hAnsi="原版宋体" w:hint="eastAsia"/>
                <w:sz w:val="28"/>
                <w:szCs w:val="28"/>
              </w:rPr>
            </w:pPr>
          </w:p>
        </w:tc>
      </w:tr>
      <w:tr w:rsidR="00846200" w14:paraId="7490A81C" w14:textId="77777777" w:rsidTr="00407179">
        <w:trPr>
          <w:trHeight w:val="454"/>
        </w:trPr>
        <w:tc>
          <w:tcPr>
            <w:tcW w:w="1416" w:type="dxa"/>
            <w:vAlign w:val="center"/>
          </w:tcPr>
          <w:p w14:paraId="78D33EFA"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竞赛选手姓名</w:t>
            </w:r>
          </w:p>
        </w:tc>
        <w:tc>
          <w:tcPr>
            <w:tcW w:w="847" w:type="dxa"/>
            <w:vAlign w:val="center"/>
          </w:tcPr>
          <w:p w14:paraId="5B23F80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性别</w:t>
            </w:r>
          </w:p>
        </w:tc>
        <w:tc>
          <w:tcPr>
            <w:tcW w:w="851" w:type="dxa"/>
            <w:vAlign w:val="center"/>
          </w:tcPr>
          <w:p w14:paraId="0DEE098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出生年月</w:t>
            </w:r>
          </w:p>
        </w:tc>
        <w:tc>
          <w:tcPr>
            <w:tcW w:w="2551" w:type="dxa"/>
            <w:vAlign w:val="center"/>
          </w:tcPr>
          <w:p w14:paraId="7FEFEDE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身份证号码</w:t>
            </w:r>
          </w:p>
        </w:tc>
        <w:tc>
          <w:tcPr>
            <w:tcW w:w="1418" w:type="dxa"/>
            <w:vAlign w:val="center"/>
          </w:tcPr>
          <w:p w14:paraId="3286DF2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职业资格证书编号</w:t>
            </w:r>
          </w:p>
        </w:tc>
        <w:tc>
          <w:tcPr>
            <w:tcW w:w="992" w:type="dxa"/>
            <w:vAlign w:val="center"/>
          </w:tcPr>
          <w:p w14:paraId="7B2AECF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职称</w:t>
            </w:r>
          </w:p>
        </w:tc>
        <w:tc>
          <w:tcPr>
            <w:tcW w:w="992" w:type="dxa"/>
            <w:vAlign w:val="center"/>
          </w:tcPr>
          <w:p w14:paraId="38D0F8B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学历</w:t>
            </w:r>
          </w:p>
        </w:tc>
        <w:tc>
          <w:tcPr>
            <w:tcW w:w="1701" w:type="dxa"/>
            <w:vAlign w:val="center"/>
          </w:tcPr>
          <w:p w14:paraId="43E1BD6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工作单位及科室</w:t>
            </w:r>
          </w:p>
        </w:tc>
        <w:tc>
          <w:tcPr>
            <w:tcW w:w="1978" w:type="dxa"/>
            <w:vAlign w:val="center"/>
          </w:tcPr>
          <w:p w14:paraId="462AD741"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联系电话</w:t>
            </w:r>
          </w:p>
        </w:tc>
      </w:tr>
      <w:tr w:rsidR="00846200" w14:paraId="7DEB9440" w14:textId="77777777" w:rsidTr="00407179">
        <w:trPr>
          <w:trHeight w:val="454"/>
        </w:trPr>
        <w:tc>
          <w:tcPr>
            <w:tcW w:w="1416" w:type="dxa"/>
            <w:vAlign w:val="center"/>
          </w:tcPr>
          <w:p w14:paraId="6C8E2FA8" w14:textId="77777777" w:rsidR="00846200" w:rsidRDefault="00846200" w:rsidP="00407179">
            <w:pPr>
              <w:rPr>
                <w:rFonts w:ascii="原版宋体" w:eastAsia="仿宋_GB2312" w:hAnsi="原版宋体" w:hint="eastAsia"/>
                <w:sz w:val="28"/>
                <w:szCs w:val="28"/>
              </w:rPr>
            </w:pPr>
          </w:p>
        </w:tc>
        <w:tc>
          <w:tcPr>
            <w:tcW w:w="847" w:type="dxa"/>
            <w:vAlign w:val="center"/>
          </w:tcPr>
          <w:p w14:paraId="25C7390B" w14:textId="77777777" w:rsidR="00846200" w:rsidRDefault="00846200" w:rsidP="00407179">
            <w:pPr>
              <w:rPr>
                <w:rFonts w:ascii="原版宋体" w:eastAsia="仿宋_GB2312" w:hAnsi="原版宋体" w:hint="eastAsia"/>
                <w:sz w:val="28"/>
                <w:szCs w:val="28"/>
              </w:rPr>
            </w:pPr>
          </w:p>
        </w:tc>
        <w:tc>
          <w:tcPr>
            <w:tcW w:w="851" w:type="dxa"/>
            <w:vAlign w:val="center"/>
          </w:tcPr>
          <w:p w14:paraId="66E41BF5" w14:textId="77777777" w:rsidR="00846200" w:rsidRDefault="00846200" w:rsidP="00407179">
            <w:pPr>
              <w:rPr>
                <w:rFonts w:ascii="原版宋体" w:eastAsia="仿宋_GB2312" w:hAnsi="原版宋体" w:hint="eastAsia"/>
                <w:sz w:val="28"/>
                <w:szCs w:val="28"/>
              </w:rPr>
            </w:pPr>
          </w:p>
        </w:tc>
        <w:tc>
          <w:tcPr>
            <w:tcW w:w="2551" w:type="dxa"/>
            <w:vAlign w:val="center"/>
          </w:tcPr>
          <w:p w14:paraId="58117259" w14:textId="77777777" w:rsidR="00846200" w:rsidRDefault="00846200" w:rsidP="00407179">
            <w:pPr>
              <w:rPr>
                <w:rFonts w:ascii="原版宋体" w:eastAsia="仿宋_GB2312" w:hAnsi="原版宋体" w:hint="eastAsia"/>
                <w:sz w:val="28"/>
                <w:szCs w:val="28"/>
              </w:rPr>
            </w:pPr>
          </w:p>
        </w:tc>
        <w:tc>
          <w:tcPr>
            <w:tcW w:w="1418" w:type="dxa"/>
            <w:vAlign w:val="center"/>
          </w:tcPr>
          <w:p w14:paraId="305CB333" w14:textId="77777777" w:rsidR="00846200" w:rsidRDefault="00846200" w:rsidP="00407179">
            <w:pPr>
              <w:rPr>
                <w:rFonts w:ascii="原版宋体" w:eastAsia="仿宋_GB2312" w:hAnsi="原版宋体" w:hint="eastAsia"/>
                <w:sz w:val="28"/>
                <w:szCs w:val="28"/>
              </w:rPr>
            </w:pPr>
          </w:p>
        </w:tc>
        <w:tc>
          <w:tcPr>
            <w:tcW w:w="992" w:type="dxa"/>
            <w:vAlign w:val="center"/>
          </w:tcPr>
          <w:p w14:paraId="6F537075" w14:textId="77777777" w:rsidR="00846200" w:rsidRDefault="00846200" w:rsidP="00407179">
            <w:pPr>
              <w:rPr>
                <w:rFonts w:ascii="原版宋体" w:eastAsia="仿宋_GB2312" w:hAnsi="原版宋体" w:hint="eastAsia"/>
                <w:sz w:val="28"/>
                <w:szCs w:val="28"/>
              </w:rPr>
            </w:pPr>
          </w:p>
        </w:tc>
        <w:tc>
          <w:tcPr>
            <w:tcW w:w="992" w:type="dxa"/>
            <w:vAlign w:val="center"/>
          </w:tcPr>
          <w:p w14:paraId="6F0E3CE6" w14:textId="77777777" w:rsidR="00846200" w:rsidRDefault="00846200" w:rsidP="00407179">
            <w:pPr>
              <w:rPr>
                <w:rFonts w:ascii="原版宋体" w:eastAsia="仿宋_GB2312" w:hAnsi="原版宋体" w:hint="eastAsia"/>
                <w:sz w:val="28"/>
                <w:szCs w:val="28"/>
              </w:rPr>
            </w:pPr>
          </w:p>
        </w:tc>
        <w:tc>
          <w:tcPr>
            <w:tcW w:w="1701" w:type="dxa"/>
            <w:vAlign w:val="center"/>
          </w:tcPr>
          <w:p w14:paraId="10434243" w14:textId="77777777" w:rsidR="00846200" w:rsidRDefault="00846200" w:rsidP="00407179">
            <w:pPr>
              <w:rPr>
                <w:rFonts w:ascii="原版宋体" w:eastAsia="仿宋_GB2312" w:hAnsi="原版宋体" w:hint="eastAsia"/>
                <w:sz w:val="28"/>
                <w:szCs w:val="28"/>
              </w:rPr>
            </w:pPr>
          </w:p>
        </w:tc>
        <w:tc>
          <w:tcPr>
            <w:tcW w:w="1978" w:type="dxa"/>
            <w:vAlign w:val="center"/>
          </w:tcPr>
          <w:p w14:paraId="7F51BDCE" w14:textId="77777777" w:rsidR="00846200" w:rsidRDefault="00846200" w:rsidP="00407179">
            <w:pPr>
              <w:rPr>
                <w:rFonts w:ascii="原版宋体" w:eastAsia="仿宋_GB2312" w:hAnsi="原版宋体" w:hint="eastAsia"/>
                <w:sz w:val="28"/>
                <w:szCs w:val="28"/>
              </w:rPr>
            </w:pPr>
          </w:p>
        </w:tc>
      </w:tr>
      <w:tr w:rsidR="00846200" w14:paraId="4C3F4025" w14:textId="77777777" w:rsidTr="00407179">
        <w:trPr>
          <w:trHeight w:val="454"/>
        </w:trPr>
        <w:tc>
          <w:tcPr>
            <w:tcW w:w="1416" w:type="dxa"/>
            <w:vAlign w:val="center"/>
          </w:tcPr>
          <w:p w14:paraId="51A34460" w14:textId="77777777" w:rsidR="00846200" w:rsidRDefault="00846200" w:rsidP="00407179">
            <w:pPr>
              <w:rPr>
                <w:rFonts w:ascii="原版宋体" w:eastAsia="仿宋_GB2312" w:hAnsi="原版宋体" w:hint="eastAsia"/>
                <w:sz w:val="28"/>
                <w:szCs w:val="28"/>
              </w:rPr>
            </w:pPr>
          </w:p>
        </w:tc>
        <w:tc>
          <w:tcPr>
            <w:tcW w:w="847" w:type="dxa"/>
            <w:vAlign w:val="center"/>
          </w:tcPr>
          <w:p w14:paraId="7F82EAB7" w14:textId="77777777" w:rsidR="00846200" w:rsidRDefault="00846200" w:rsidP="00407179">
            <w:pPr>
              <w:rPr>
                <w:rFonts w:ascii="原版宋体" w:eastAsia="仿宋_GB2312" w:hAnsi="原版宋体" w:hint="eastAsia"/>
                <w:sz w:val="28"/>
                <w:szCs w:val="28"/>
              </w:rPr>
            </w:pPr>
          </w:p>
        </w:tc>
        <w:tc>
          <w:tcPr>
            <w:tcW w:w="851" w:type="dxa"/>
            <w:vAlign w:val="center"/>
          </w:tcPr>
          <w:p w14:paraId="5C73787F" w14:textId="77777777" w:rsidR="00846200" w:rsidRDefault="00846200" w:rsidP="00407179">
            <w:pPr>
              <w:rPr>
                <w:rFonts w:ascii="原版宋体" w:eastAsia="仿宋_GB2312" w:hAnsi="原版宋体" w:hint="eastAsia"/>
                <w:sz w:val="28"/>
                <w:szCs w:val="28"/>
              </w:rPr>
            </w:pPr>
          </w:p>
        </w:tc>
        <w:tc>
          <w:tcPr>
            <w:tcW w:w="2551" w:type="dxa"/>
            <w:vAlign w:val="center"/>
          </w:tcPr>
          <w:p w14:paraId="54E29074" w14:textId="77777777" w:rsidR="00846200" w:rsidRDefault="00846200" w:rsidP="00407179">
            <w:pPr>
              <w:rPr>
                <w:rFonts w:ascii="原版宋体" w:eastAsia="仿宋_GB2312" w:hAnsi="原版宋体" w:hint="eastAsia"/>
                <w:sz w:val="28"/>
                <w:szCs w:val="28"/>
              </w:rPr>
            </w:pPr>
          </w:p>
        </w:tc>
        <w:tc>
          <w:tcPr>
            <w:tcW w:w="1418" w:type="dxa"/>
            <w:vAlign w:val="center"/>
          </w:tcPr>
          <w:p w14:paraId="12CC96B3" w14:textId="77777777" w:rsidR="00846200" w:rsidRDefault="00846200" w:rsidP="00407179">
            <w:pPr>
              <w:rPr>
                <w:rFonts w:ascii="原版宋体" w:eastAsia="仿宋_GB2312" w:hAnsi="原版宋体" w:hint="eastAsia"/>
                <w:sz w:val="28"/>
                <w:szCs w:val="28"/>
              </w:rPr>
            </w:pPr>
          </w:p>
        </w:tc>
        <w:tc>
          <w:tcPr>
            <w:tcW w:w="992" w:type="dxa"/>
            <w:vAlign w:val="center"/>
          </w:tcPr>
          <w:p w14:paraId="4DBDFB5C" w14:textId="77777777" w:rsidR="00846200" w:rsidRDefault="00846200" w:rsidP="00407179">
            <w:pPr>
              <w:rPr>
                <w:rFonts w:ascii="原版宋体" w:eastAsia="仿宋_GB2312" w:hAnsi="原版宋体" w:hint="eastAsia"/>
                <w:sz w:val="28"/>
                <w:szCs w:val="28"/>
              </w:rPr>
            </w:pPr>
          </w:p>
        </w:tc>
        <w:tc>
          <w:tcPr>
            <w:tcW w:w="992" w:type="dxa"/>
            <w:vAlign w:val="center"/>
          </w:tcPr>
          <w:p w14:paraId="0C60EA51" w14:textId="77777777" w:rsidR="00846200" w:rsidRDefault="00846200" w:rsidP="00407179">
            <w:pPr>
              <w:rPr>
                <w:rFonts w:ascii="原版宋体" w:eastAsia="仿宋_GB2312" w:hAnsi="原版宋体" w:hint="eastAsia"/>
                <w:sz w:val="28"/>
                <w:szCs w:val="28"/>
              </w:rPr>
            </w:pPr>
          </w:p>
        </w:tc>
        <w:tc>
          <w:tcPr>
            <w:tcW w:w="1701" w:type="dxa"/>
            <w:vAlign w:val="center"/>
          </w:tcPr>
          <w:p w14:paraId="7D09DC7F" w14:textId="77777777" w:rsidR="00846200" w:rsidRDefault="00846200" w:rsidP="00407179">
            <w:pPr>
              <w:rPr>
                <w:rFonts w:ascii="原版宋体" w:eastAsia="仿宋_GB2312" w:hAnsi="原版宋体" w:hint="eastAsia"/>
                <w:sz w:val="28"/>
                <w:szCs w:val="28"/>
              </w:rPr>
            </w:pPr>
          </w:p>
        </w:tc>
        <w:tc>
          <w:tcPr>
            <w:tcW w:w="1978" w:type="dxa"/>
            <w:vAlign w:val="center"/>
          </w:tcPr>
          <w:p w14:paraId="7E5CE161" w14:textId="77777777" w:rsidR="00846200" w:rsidRDefault="00846200" w:rsidP="00407179">
            <w:pPr>
              <w:rPr>
                <w:rFonts w:ascii="原版宋体" w:eastAsia="仿宋_GB2312" w:hAnsi="原版宋体" w:hint="eastAsia"/>
                <w:sz w:val="28"/>
                <w:szCs w:val="28"/>
              </w:rPr>
            </w:pPr>
          </w:p>
        </w:tc>
      </w:tr>
      <w:tr w:rsidR="00846200" w14:paraId="45507718" w14:textId="77777777" w:rsidTr="00407179">
        <w:trPr>
          <w:trHeight w:val="454"/>
        </w:trPr>
        <w:tc>
          <w:tcPr>
            <w:tcW w:w="1416" w:type="dxa"/>
            <w:vAlign w:val="center"/>
          </w:tcPr>
          <w:p w14:paraId="318CB9AA" w14:textId="77777777" w:rsidR="00846200" w:rsidRDefault="00846200" w:rsidP="00407179">
            <w:pPr>
              <w:rPr>
                <w:rFonts w:ascii="原版宋体" w:eastAsia="仿宋_GB2312" w:hAnsi="原版宋体" w:hint="eastAsia"/>
                <w:sz w:val="28"/>
                <w:szCs w:val="28"/>
              </w:rPr>
            </w:pPr>
          </w:p>
        </w:tc>
        <w:tc>
          <w:tcPr>
            <w:tcW w:w="847" w:type="dxa"/>
            <w:vAlign w:val="center"/>
          </w:tcPr>
          <w:p w14:paraId="7EBB69A6" w14:textId="77777777" w:rsidR="00846200" w:rsidRDefault="00846200" w:rsidP="00407179">
            <w:pPr>
              <w:rPr>
                <w:rFonts w:ascii="原版宋体" w:eastAsia="仿宋_GB2312" w:hAnsi="原版宋体" w:hint="eastAsia"/>
                <w:sz w:val="28"/>
                <w:szCs w:val="28"/>
              </w:rPr>
            </w:pPr>
          </w:p>
        </w:tc>
        <w:tc>
          <w:tcPr>
            <w:tcW w:w="851" w:type="dxa"/>
            <w:vAlign w:val="center"/>
          </w:tcPr>
          <w:p w14:paraId="76D0FCAA" w14:textId="77777777" w:rsidR="00846200" w:rsidRDefault="00846200" w:rsidP="00407179">
            <w:pPr>
              <w:rPr>
                <w:rFonts w:ascii="原版宋体" w:eastAsia="仿宋_GB2312" w:hAnsi="原版宋体" w:hint="eastAsia"/>
                <w:sz w:val="28"/>
                <w:szCs w:val="28"/>
              </w:rPr>
            </w:pPr>
          </w:p>
        </w:tc>
        <w:tc>
          <w:tcPr>
            <w:tcW w:w="2551" w:type="dxa"/>
            <w:vAlign w:val="center"/>
          </w:tcPr>
          <w:p w14:paraId="4A79ED3C" w14:textId="77777777" w:rsidR="00846200" w:rsidRDefault="00846200" w:rsidP="00407179">
            <w:pPr>
              <w:rPr>
                <w:rFonts w:ascii="原版宋体" w:eastAsia="仿宋_GB2312" w:hAnsi="原版宋体" w:hint="eastAsia"/>
                <w:sz w:val="28"/>
                <w:szCs w:val="28"/>
              </w:rPr>
            </w:pPr>
          </w:p>
        </w:tc>
        <w:tc>
          <w:tcPr>
            <w:tcW w:w="1418" w:type="dxa"/>
            <w:vAlign w:val="center"/>
          </w:tcPr>
          <w:p w14:paraId="428EEACB" w14:textId="77777777" w:rsidR="00846200" w:rsidRDefault="00846200" w:rsidP="00407179">
            <w:pPr>
              <w:rPr>
                <w:rFonts w:ascii="原版宋体" w:eastAsia="仿宋_GB2312" w:hAnsi="原版宋体" w:hint="eastAsia"/>
                <w:sz w:val="28"/>
                <w:szCs w:val="28"/>
              </w:rPr>
            </w:pPr>
          </w:p>
        </w:tc>
        <w:tc>
          <w:tcPr>
            <w:tcW w:w="992" w:type="dxa"/>
            <w:vAlign w:val="center"/>
          </w:tcPr>
          <w:p w14:paraId="7FD238F8" w14:textId="77777777" w:rsidR="00846200" w:rsidRDefault="00846200" w:rsidP="00407179">
            <w:pPr>
              <w:rPr>
                <w:rFonts w:ascii="原版宋体" w:eastAsia="仿宋_GB2312" w:hAnsi="原版宋体" w:hint="eastAsia"/>
                <w:sz w:val="28"/>
                <w:szCs w:val="28"/>
              </w:rPr>
            </w:pPr>
          </w:p>
        </w:tc>
        <w:tc>
          <w:tcPr>
            <w:tcW w:w="992" w:type="dxa"/>
            <w:vAlign w:val="center"/>
          </w:tcPr>
          <w:p w14:paraId="3EE09062" w14:textId="77777777" w:rsidR="00846200" w:rsidRDefault="00846200" w:rsidP="00407179">
            <w:pPr>
              <w:rPr>
                <w:rFonts w:ascii="原版宋体" w:eastAsia="仿宋_GB2312" w:hAnsi="原版宋体" w:hint="eastAsia"/>
                <w:sz w:val="28"/>
                <w:szCs w:val="28"/>
              </w:rPr>
            </w:pPr>
          </w:p>
        </w:tc>
        <w:tc>
          <w:tcPr>
            <w:tcW w:w="1701" w:type="dxa"/>
            <w:vAlign w:val="center"/>
          </w:tcPr>
          <w:p w14:paraId="480FD70B" w14:textId="77777777" w:rsidR="00846200" w:rsidRDefault="00846200" w:rsidP="00407179">
            <w:pPr>
              <w:rPr>
                <w:rFonts w:ascii="原版宋体" w:eastAsia="仿宋_GB2312" w:hAnsi="原版宋体" w:hint="eastAsia"/>
                <w:sz w:val="28"/>
                <w:szCs w:val="28"/>
              </w:rPr>
            </w:pPr>
          </w:p>
        </w:tc>
        <w:tc>
          <w:tcPr>
            <w:tcW w:w="1978" w:type="dxa"/>
            <w:vAlign w:val="center"/>
          </w:tcPr>
          <w:p w14:paraId="22B999DD" w14:textId="77777777" w:rsidR="00846200" w:rsidRDefault="00846200" w:rsidP="00407179">
            <w:pPr>
              <w:rPr>
                <w:rFonts w:ascii="原版宋体" w:eastAsia="仿宋_GB2312" w:hAnsi="原版宋体" w:hint="eastAsia"/>
                <w:sz w:val="28"/>
                <w:szCs w:val="28"/>
              </w:rPr>
            </w:pPr>
          </w:p>
        </w:tc>
      </w:tr>
    </w:tbl>
    <w:p w14:paraId="3AF5BC52" w14:textId="77777777" w:rsidR="00846200" w:rsidRDefault="00846200" w:rsidP="00846200">
      <w:pPr>
        <w:rPr>
          <w:rFonts w:ascii="原版宋体" w:eastAsia="仿宋_GB2312" w:hAnsi="原版宋体" w:hint="eastAsia"/>
          <w:sz w:val="32"/>
          <w:szCs w:val="32"/>
        </w:rPr>
      </w:pPr>
      <w:r>
        <w:rPr>
          <w:rFonts w:ascii="原版宋体" w:eastAsia="仿宋_GB2312" w:hAnsi="原版宋体"/>
          <w:sz w:val="32"/>
          <w:szCs w:val="32"/>
        </w:rPr>
        <w:t>填报人：</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联系电话：</w:t>
      </w:r>
      <w:r>
        <w:rPr>
          <w:rFonts w:ascii="原版宋体" w:eastAsia="仿宋_GB2312" w:hAnsi="原版宋体"/>
          <w:sz w:val="32"/>
          <w:szCs w:val="32"/>
          <w:u w:val="single"/>
        </w:rPr>
        <w:t xml:space="preserve">                  </w:t>
      </w:r>
    </w:p>
    <w:p w14:paraId="00465F26" w14:textId="77777777" w:rsidR="00846200" w:rsidRDefault="00846200" w:rsidP="00846200">
      <w:pPr>
        <w:rPr>
          <w:rFonts w:ascii="原版宋体" w:eastAsia="仿宋_GB2312" w:hAnsi="原版宋体" w:hint="eastAsia"/>
          <w:sz w:val="32"/>
          <w:szCs w:val="32"/>
        </w:rPr>
      </w:pPr>
    </w:p>
    <w:p w14:paraId="26BCE19D" w14:textId="77777777" w:rsidR="00846200" w:rsidRDefault="00846200" w:rsidP="00846200">
      <w:pPr>
        <w:ind w:firstLineChars="200" w:firstLine="640"/>
        <w:rPr>
          <w:rFonts w:ascii="原版宋体" w:eastAsia="仿宋_GB2312" w:hAnsi="原版宋体" w:hint="eastAsia"/>
          <w:sz w:val="32"/>
          <w:szCs w:val="32"/>
        </w:rPr>
        <w:sectPr w:rsidR="00846200" w:rsidSect="00846200">
          <w:footerReference w:type="default" r:id="rId8"/>
          <w:pgSz w:w="16838" w:h="11906" w:orient="landscape"/>
          <w:pgMar w:top="1587" w:right="2098" w:bottom="1474" w:left="1984" w:header="851" w:footer="1191" w:gutter="0"/>
          <w:cols w:space="0"/>
          <w:docGrid w:type="lines" w:linePitch="579"/>
        </w:sectPr>
      </w:pPr>
    </w:p>
    <w:p w14:paraId="37280F57" w14:textId="77777777" w:rsidR="00846200" w:rsidRDefault="00846200" w:rsidP="00846200">
      <w:pPr>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3-3</w:t>
      </w:r>
    </w:p>
    <w:p w14:paraId="16E15386"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年湖南省中药炮制竞赛省级决赛规程</w:t>
      </w:r>
    </w:p>
    <w:p w14:paraId="5D4E0A21" w14:textId="77777777" w:rsidR="00846200" w:rsidRDefault="00846200" w:rsidP="00846200">
      <w:pPr>
        <w:rPr>
          <w:rFonts w:ascii="原版宋体" w:eastAsia="黑体" w:hAnsi="原版宋体" w:hint="eastAsia"/>
          <w:sz w:val="40"/>
          <w:szCs w:val="40"/>
        </w:rPr>
      </w:pPr>
    </w:p>
    <w:p w14:paraId="15E774A6"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一、竞赛时间和地点</w:t>
      </w:r>
    </w:p>
    <w:p w14:paraId="6B72C3EB" w14:textId="77777777" w:rsidR="00846200" w:rsidRDefault="00846200" w:rsidP="00846200">
      <w:pPr>
        <w:ind w:firstLineChars="200" w:firstLine="640"/>
        <w:rPr>
          <w:rFonts w:ascii="原版宋体" w:eastAsia="黑体" w:hAnsi="原版宋体" w:hint="eastAsia"/>
          <w:sz w:val="32"/>
          <w:szCs w:val="32"/>
        </w:rPr>
      </w:pPr>
      <w:r>
        <w:rPr>
          <w:rFonts w:ascii="原版宋体" w:eastAsia="仿宋_GB2312" w:hAnsi="原版宋体"/>
          <w:sz w:val="32"/>
          <w:szCs w:val="32"/>
        </w:rPr>
        <w:t>比赛时间：</w:t>
      </w:r>
      <w:r>
        <w:rPr>
          <w:rFonts w:ascii="原版宋体" w:eastAsia="仿宋_GB2312" w:hAnsi="原版宋体"/>
          <w:sz w:val="32"/>
          <w:szCs w:val="32"/>
        </w:rPr>
        <w:t>2025</w:t>
      </w:r>
      <w:r>
        <w:rPr>
          <w:rFonts w:ascii="原版宋体" w:eastAsia="仿宋_GB2312" w:hAnsi="原版宋体"/>
          <w:sz w:val="32"/>
          <w:szCs w:val="32"/>
        </w:rPr>
        <w:t>年</w:t>
      </w:r>
      <w:r>
        <w:rPr>
          <w:rFonts w:ascii="原版宋体" w:eastAsia="仿宋_GB2312" w:hAnsi="原版宋体"/>
          <w:sz w:val="32"/>
          <w:szCs w:val="32"/>
        </w:rPr>
        <w:t>10</w:t>
      </w:r>
      <w:r>
        <w:rPr>
          <w:rFonts w:ascii="原版宋体" w:eastAsia="仿宋_GB2312" w:hAnsi="原版宋体"/>
          <w:sz w:val="32"/>
          <w:szCs w:val="32"/>
        </w:rPr>
        <w:t>月（具体时间另行通知）</w:t>
      </w:r>
    </w:p>
    <w:p w14:paraId="2CD2F061" w14:textId="77777777" w:rsidR="00846200" w:rsidRDefault="00846200" w:rsidP="00846200">
      <w:pPr>
        <w:ind w:firstLineChars="200" w:firstLine="640"/>
        <w:rPr>
          <w:rFonts w:ascii="原版宋体" w:eastAsia="黑体" w:hAnsi="原版宋体" w:hint="eastAsia"/>
          <w:sz w:val="32"/>
          <w:szCs w:val="32"/>
        </w:rPr>
      </w:pPr>
      <w:r>
        <w:rPr>
          <w:rFonts w:ascii="原版宋体" w:eastAsia="仿宋_GB2312" w:hAnsi="原版宋体"/>
          <w:sz w:val="32"/>
          <w:szCs w:val="32"/>
        </w:rPr>
        <w:t>比赛地点：湖南食品药品职业学院</w:t>
      </w:r>
    </w:p>
    <w:p w14:paraId="335C8332"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二、竞赛内容（总分</w:t>
      </w:r>
      <w:r>
        <w:rPr>
          <w:rFonts w:ascii="原版宋体" w:eastAsia="黑体" w:hAnsi="原版宋体"/>
          <w:sz w:val="32"/>
          <w:szCs w:val="32"/>
        </w:rPr>
        <w:t>100</w:t>
      </w:r>
      <w:r>
        <w:rPr>
          <w:rFonts w:ascii="原版宋体" w:eastAsia="黑体" w:hAnsi="原版宋体"/>
          <w:sz w:val="32"/>
          <w:szCs w:val="32"/>
        </w:rPr>
        <w:t>分）</w:t>
      </w:r>
    </w:p>
    <w:p w14:paraId="7F21D35A" w14:textId="77777777" w:rsidR="00846200" w:rsidRDefault="00846200" w:rsidP="00846200">
      <w:pPr>
        <w:ind w:firstLineChars="200" w:firstLine="640"/>
        <w:rPr>
          <w:rFonts w:ascii="原版宋体" w:eastAsia="仿宋_GB2312" w:hAnsi="原版宋体" w:hint="eastAsia"/>
          <w:sz w:val="32"/>
          <w:szCs w:val="32"/>
        </w:rPr>
      </w:pPr>
      <w:bookmarkStart w:id="6" w:name="_Hlk194406151"/>
      <w:r>
        <w:rPr>
          <w:rFonts w:ascii="原版宋体" w:eastAsia="仿宋_GB2312" w:hAnsi="原版宋体"/>
          <w:sz w:val="32"/>
          <w:szCs w:val="32"/>
        </w:rPr>
        <w:t>本次竞赛分设理论知识考核、中药材及饮片鉴别（含中药性状鉴别与真伪鉴别）和中药炮制三个项目，每个项目的分值比见表</w:t>
      </w:r>
      <w:r>
        <w:rPr>
          <w:rFonts w:ascii="原版宋体" w:eastAsia="仿宋_GB2312" w:hAnsi="原版宋体"/>
          <w:sz w:val="32"/>
          <w:szCs w:val="32"/>
        </w:rPr>
        <w:t>1</w:t>
      </w:r>
      <w:r>
        <w:rPr>
          <w:rFonts w:ascii="原版宋体" w:eastAsia="仿宋_GB2312" w:hAnsi="原版宋体"/>
          <w:sz w:val="32"/>
          <w:szCs w:val="32"/>
        </w:rPr>
        <w:t>。</w:t>
      </w:r>
    </w:p>
    <w:p w14:paraId="4FB61AC1"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1 </w:t>
      </w:r>
      <w:r>
        <w:rPr>
          <w:rFonts w:ascii="原版宋体" w:eastAsia="仿宋_GB2312" w:hAnsi="原版宋体"/>
          <w:b/>
          <w:bCs/>
          <w:sz w:val="32"/>
          <w:szCs w:val="32"/>
        </w:rPr>
        <w:t>比赛项目、时限与成绩指标评价体系</w:t>
      </w:r>
    </w:p>
    <w:tbl>
      <w:tblPr>
        <w:tblStyle w:val="afc"/>
        <w:tblW w:w="9209" w:type="dxa"/>
        <w:jc w:val="center"/>
        <w:tblLook w:val="04A0" w:firstRow="1" w:lastRow="0" w:firstColumn="1" w:lastColumn="0" w:noHBand="0" w:noVBand="1"/>
      </w:tblPr>
      <w:tblGrid>
        <w:gridCol w:w="846"/>
        <w:gridCol w:w="1417"/>
        <w:gridCol w:w="1418"/>
        <w:gridCol w:w="2899"/>
        <w:gridCol w:w="1202"/>
        <w:gridCol w:w="1427"/>
      </w:tblGrid>
      <w:tr w:rsidR="00846200" w14:paraId="741E4496" w14:textId="77777777" w:rsidTr="00407179">
        <w:trPr>
          <w:jc w:val="center"/>
        </w:trPr>
        <w:tc>
          <w:tcPr>
            <w:tcW w:w="846" w:type="dxa"/>
            <w:vAlign w:val="center"/>
          </w:tcPr>
          <w:p w14:paraId="182D5015" w14:textId="77777777" w:rsidR="00846200" w:rsidRDefault="00846200" w:rsidP="00407179">
            <w:pPr>
              <w:spacing w:line="360" w:lineRule="auto"/>
              <w:jc w:val="center"/>
              <w:rPr>
                <w:rFonts w:ascii="原版宋体" w:eastAsia="仿宋_GB2312" w:hAnsi="原版宋体" w:hint="eastAsia"/>
                <w:b/>
                <w:bCs/>
                <w:sz w:val="28"/>
                <w:szCs w:val="28"/>
              </w:rPr>
            </w:pPr>
            <w:bookmarkStart w:id="7" w:name="_Hlk195177231"/>
            <w:r>
              <w:rPr>
                <w:rFonts w:ascii="原版宋体" w:eastAsia="仿宋_GB2312" w:hAnsi="原版宋体"/>
                <w:b/>
                <w:bCs/>
                <w:sz w:val="28"/>
                <w:szCs w:val="28"/>
              </w:rPr>
              <w:t>序号</w:t>
            </w:r>
          </w:p>
        </w:tc>
        <w:tc>
          <w:tcPr>
            <w:tcW w:w="1417" w:type="dxa"/>
            <w:vAlign w:val="center"/>
          </w:tcPr>
          <w:p w14:paraId="1D65F3AC"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项目</w:t>
            </w:r>
          </w:p>
        </w:tc>
        <w:tc>
          <w:tcPr>
            <w:tcW w:w="1418" w:type="dxa"/>
            <w:vAlign w:val="center"/>
          </w:tcPr>
          <w:p w14:paraId="6B41D03E"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比赛时限</w:t>
            </w:r>
          </w:p>
        </w:tc>
        <w:tc>
          <w:tcPr>
            <w:tcW w:w="2899" w:type="dxa"/>
            <w:vAlign w:val="center"/>
          </w:tcPr>
          <w:p w14:paraId="56DED4A8"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单项满分</w:t>
            </w:r>
          </w:p>
        </w:tc>
        <w:tc>
          <w:tcPr>
            <w:tcW w:w="1202" w:type="dxa"/>
            <w:vAlign w:val="center"/>
          </w:tcPr>
          <w:p w14:paraId="3D910DDE"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分值比</w:t>
            </w:r>
          </w:p>
        </w:tc>
        <w:tc>
          <w:tcPr>
            <w:tcW w:w="1427" w:type="dxa"/>
          </w:tcPr>
          <w:p w14:paraId="00CDD984"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评价方法</w:t>
            </w:r>
          </w:p>
        </w:tc>
      </w:tr>
      <w:tr w:rsidR="00846200" w14:paraId="4A1BFDE9" w14:textId="77777777" w:rsidTr="00407179">
        <w:trPr>
          <w:jc w:val="center"/>
        </w:trPr>
        <w:tc>
          <w:tcPr>
            <w:tcW w:w="846" w:type="dxa"/>
            <w:vMerge w:val="restart"/>
            <w:vAlign w:val="center"/>
          </w:tcPr>
          <w:p w14:paraId="483A3211"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1417" w:type="dxa"/>
            <w:vMerge w:val="restart"/>
            <w:vAlign w:val="center"/>
          </w:tcPr>
          <w:p w14:paraId="7B9F9A0D"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理论知识考试</w:t>
            </w:r>
          </w:p>
        </w:tc>
        <w:tc>
          <w:tcPr>
            <w:tcW w:w="1418" w:type="dxa"/>
            <w:vMerge w:val="restart"/>
            <w:vAlign w:val="center"/>
          </w:tcPr>
          <w:p w14:paraId="34E5E9CC"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60</w:t>
            </w:r>
            <w:r>
              <w:rPr>
                <w:rFonts w:ascii="原版宋体" w:eastAsia="仿宋_GB2312" w:hAnsi="原版宋体"/>
                <w:sz w:val="28"/>
                <w:szCs w:val="28"/>
              </w:rPr>
              <w:t>分钟</w:t>
            </w:r>
          </w:p>
        </w:tc>
        <w:tc>
          <w:tcPr>
            <w:tcW w:w="2899" w:type="dxa"/>
            <w:vAlign w:val="center"/>
          </w:tcPr>
          <w:p w14:paraId="7347015C"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单项选择题</w:t>
            </w:r>
            <w:r>
              <w:rPr>
                <w:rFonts w:ascii="原版宋体" w:eastAsia="仿宋_GB2312" w:hAnsi="原版宋体"/>
                <w:sz w:val="28"/>
                <w:szCs w:val="28"/>
              </w:rPr>
              <w:t>50</w:t>
            </w:r>
            <w:r>
              <w:rPr>
                <w:rFonts w:ascii="原版宋体" w:eastAsia="仿宋_GB2312" w:hAnsi="原版宋体"/>
                <w:sz w:val="28"/>
                <w:szCs w:val="28"/>
              </w:rPr>
              <w:t>分</w:t>
            </w:r>
          </w:p>
        </w:tc>
        <w:tc>
          <w:tcPr>
            <w:tcW w:w="1202" w:type="dxa"/>
            <w:vMerge w:val="restart"/>
            <w:vAlign w:val="center"/>
          </w:tcPr>
          <w:p w14:paraId="060C26DA"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10%</w:t>
            </w:r>
          </w:p>
        </w:tc>
        <w:tc>
          <w:tcPr>
            <w:tcW w:w="1427" w:type="dxa"/>
            <w:vMerge w:val="restart"/>
            <w:vAlign w:val="center"/>
          </w:tcPr>
          <w:p w14:paraId="1B3B3990"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机考评分</w:t>
            </w:r>
          </w:p>
        </w:tc>
      </w:tr>
      <w:tr w:rsidR="00846200" w14:paraId="362961D3" w14:textId="77777777" w:rsidTr="00407179">
        <w:trPr>
          <w:jc w:val="center"/>
        </w:trPr>
        <w:tc>
          <w:tcPr>
            <w:tcW w:w="846" w:type="dxa"/>
            <w:vMerge/>
            <w:vAlign w:val="center"/>
          </w:tcPr>
          <w:p w14:paraId="2EE8C11E" w14:textId="77777777" w:rsidR="00846200" w:rsidRDefault="00846200" w:rsidP="00407179">
            <w:pPr>
              <w:spacing w:line="480" w:lineRule="exact"/>
              <w:jc w:val="center"/>
              <w:rPr>
                <w:rFonts w:ascii="原版宋体" w:eastAsia="仿宋_GB2312" w:hAnsi="原版宋体" w:hint="eastAsia"/>
                <w:sz w:val="28"/>
                <w:szCs w:val="28"/>
              </w:rPr>
            </w:pPr>
          </w:p>
        </w:tc>
        <w:tc>
          <w:tcPr>
            <w:tcW w:w="1417" w:type="dxa"/>
            <w:vMerge/>
            <w:vAlign w:val="center"/>
          </w:tcPr>
          <w:p w14:paraId="32455DD6" w14:textId="77777777" w:rsidR="00846200" w:rsidRDefault="00846200" w:rsidP="00407179">
            <w:pPr>
              <w:spacing w:line="480" w:lineRule="exact"/>
              <w:jc w:val="center"/>
              <w:rPr>
                <w:rFonts w:ascii="原版宋体" w:eastAsia="仿宋_GB2312" w:hAnsi="原版宋体" w:hint="eastAsia"/>
                <w:sz w:val="28"/>
                <w:szCs w:val="28"/>
              </w:rPr>
            </w:pPr>
          </w:p>
        </w:tc>
        <w:tc>
          <w:tcPr>
            <w:tcW w:w="1418" w:type="dxa"/>
            <w:vMerge/>
            <w:vAlign w:val="center"/>
          </w:tcPr>
          <w:p w14:paraId="2A2DAE97" w14:textId="77777777" w:rsidR="00846200" w:rsidRDefault="00846200" w:rsidP="00407179">
            <w:pPr>
              <w:spacing w:line="480" w:lineRule="exact"/>
              <w:jc w:val="center"/>
              <w:rPr>
                <w:rFonts w:ascii="原版宋体" w:eastAsia="仿宋_GB2312" w:hAnsi="原版宋体" w:hint="eastAsia"/>
                <w:sz w:val="28"/>
                <w:szCs w:val="28"/>
              </w:rPr>
            </w:pPr>
          </w:p>
        </w:tc>
        <w:tc>
          <w:tcPr>
            <w:tcW w:w="2899" w:type="dxa"/>
            <w:vAlign w:val="center"/>
          </w:tcPr>
          <w:p w14:paraId="358F9426"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多项选择题</w:t>
            </w:r>
            <w:r>
              <w:rPr>
                <w:rFonts w:ascii="原版宋体" w:eastAsia="仿宋_GB2312" w:hAnsi="原版宋体"/>
                <w:sz w:val="28"/>
                <w:szCs w:val="28"/>
              </w:rPr>
              <w:t>30</w:t>
            </w:r>
            <w:r>
              <w:rPr>
                <w:rFonts w:ascii="原版宋体" w:eastAsia="仿宋_GB2312" w:hAnsi="原版宋体"/>
                <w:sz w:val="28"/>
                <w:szCs w:val="28"/>
              </w:rPr>
              <w:t>分</w:t>
            </w:r>
          </w:p>
        </w:tc>
        <w:tc>
          <w:tcPr>
            <w:tcW w:w="1202" w:type="dxa"/>
            <w:vMerge/>
            <w:vAlign w:val="center"/>
          </w:tcPr>
          <w:p w14:paraId="60333F9B" w14:textId="77777777" w:rsidR="00846200" w:rsidRDefault="00846200" w:rsidP="00407179">
            <w:pPr>
              <w:spacing w:line="480" w:lineRule="exact"/>
              <w:jc w:val="center"/>
              <w:rPr>
                <w:rFonts w:ascii="原版宋体" w:eastAsia="仿宋_GB2312" w:hAnsi="原版宋体" w:hint="eastAsia"/>
                <w:sz w:val="28"/>
                <w:szCs w:val="28"/>
              </w:rPr>
            </w:pPr>
          </w:p>
        </w:tc>
        <w:tc>
          <w:tcPr>
            <w:tcW w:w="1427" w:type="dxa"/>
            <w:vMerge/>
            <w:vAlign w:val="center"/>
          </w:tcPr>
          <w:p w14:paraId="291C1A4A" w14:textId="77777777" w:rsidR="00846200" w:rsidRDefault="00846200" w:rsidP="00407179">
            <w:pPr>
              <w:spacing w:line="480" w:lineRule="exact"/>
              <w:jc w:val="center"/>
              <w:rPr>
                <w:rFonts w:ascii="原版宋体" w:eastAsia="仿宋_GB2312" w:hAnsi="原版宋体" w:hint="eastAsia"/>
                <w:sz w:val="28"/>
                <w:szCs w:val="28"/>
              </w:rPr>
            </w:pPr>
          </w:p>
        </w:tc>
      </w:tr>
      <w:tr w:rsidR="00846200" w14:paraId="103119E1" w14:textId="77777777" w:rsidTr="00407179">
        <w:trPr>
          <w:jc w:val="center"/>
        </w:trPr>
        <w:tc>
          <w:tcPr>
            <w:tcW w:w="846" w:type="dxa"/>
            <w:vMerge/>
            <w:vAlign w:val="center"/>
          </w:tcPr>
          <w:p w14:paraId="6C9AA66E" w14:textId="77777777" w:rsidR="00846200" w:rsidRDefault="00846200" w:rsidP="00407179">
            <w:pPr>
              <w:spacing w:line="480" w:lineRule="exact"/>
              <w:jc w:val="center"/>
              <w:rPr>
                <w:rFonts w:ascii="原版宋体" w:eastAsia="仿宋_GB2312" w:hAnsi="原版宋体" w:hint="eastAsia"/>
                <w:sz w:val="28"/>
                <w:szCs w:val="28"/>
              </w:rPr>
            </w:pPr>
          </w:p>
        </w:tc>
        <w:tc>
          <w:tcPr>
            <w:tcW w:w="1417" w:type="dxa"/>
            <w:vMerge/>
            <w:vAlign w:val="center"/>
          </w:tcPr>
          <w:p w14:paraId="03EFAE72" w14:textId="77777777" w:rsidR="00846200" w:rsidRDefault="00846200" w:rsidP="00407179">
            <w:pPr>
              <w:spacing w:line="480" w:lineRule="exact"/>
              <w:jc w:val="center"/>
              <w:rPr>
                <w:rFonts w:ascii="原版宋体" w:eastAsia="仿宋_GB2312" w:hAnsi="原版宋体" w:hint="eastAsia"/>
                <w:sz w:val="28"/>
                <w:szCs w:val="28"/>
              </w:rPr>
            </w:pPr>
          </w:p>
        </w:tc>
        <w:tc>
          <w:tcPr>
            <w:tcW w:w="1418" w:type="dxa"/>
            <w:vMerge/>
            <w:vAlign w:val="center"/>
          </w:tcPr>
          <w:p w14:paraId="1D03EEDC" w14:textId="77777777" w:rsidR="00846200" w:rsidRDefault="00846200" w:rsidP="00407179">
            <w:pPr>
              <w:spacing w:line="480" w:lineRule="exact"/>
              <w:jc w:val="center"/>
              <w:rPr>
                <w:rFonts w:ascii="原版宋体" w:eastAsia="仿宋_GB2312" w:hAnsi="原版宋体" w:hint="eastAsia"/>
                <w:sz w:val="28"/>
                <w:szCs w:val="28"/>
              </w:rPr>
            </w:pPr>
          </w:p>
        </w:tc>
        <w:tc>
          <w:tcPr>
            <w:tcW w:w="2899" w:type="dxa"/>
            <w:vAlign w:val="center"/>
          </w:tcPr>
          <w:p w14:paraId="3AEF1E2D"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案例分析题</w:t>
            </w:r>
            <w:r>
              <w:rPr>
                <w:rFonts w:ascii="原版宋体" w:eastAsia="仿宋_GB2312" w:hAnsi="原版宋体"/>
                <w:sz w:val="28"/>
                <w:szCs w:val="28"/>
              </w:rPr>
              <w:t>20</w:t>
            </w:r>
            <w:r>
              <w:rPr>
                <w:rFonts w:ascii="原版宋体" w:eastAsia="仿宋_GB2312" w:hAnsi="原版宋体"/>
                <w:sz w:val="28"/>
                <w:szCs w:val="28"/>
              </w:rPr>
              <w:t>分</w:t>
            </w:r>
          </w:p>
        </w:tc>
        <w:tc>
          <w:tcPr>
            <w:tcW w:w="1202" w:type="dxa"/>
            <w:vMerge/>
            <w:vAlign w:val="center"/>
          </w:tcPr>
          <w:p w14:paraId="02657D4B" w14:textId="77777777" w:rsidR="00846200" w:rsidRDefault="00846200" w:rsidP="00407179">
            <w:pPr>
              <w:spacing w:line="480" w:lineRule="exact"/>
              <w:jc w:val="center"/>
              <w:rPr>
                <w:rFonts w:ascii="原版宋体" w:eastAsia="仿宋_GB2312" w:hAnsi="原版宋体" w:hint="eastAsia"/>
                <w:sz w:val="28"/>
                <w:szCs w:val="28"/>
              </w:rPr>
            </w:pPr>
          </w:p>
        </w:tc>
        <w:tc>
          <w:tcPr>
            <w:tcW w:w="1427" w:type="dxa"/>
            <w:vMerge/>
            <w:vAlign w:val="center"/>
          </w:tcPr>
          <w:p w14:paraId="0A844AAA" w14:textId="77777777" w:rsidR="00846200" w:rsidRDefault="00846200" w:rsidP="00407179">
            <w:pPr>
              <w:spacing w:line="480" w:lineRule="exact"/>
              <w:jc w:val="center"/>
              <w:rPr>
                <w:rFonts w:ascii="原版宋体" w:eastAsia="仿宋_GB2312" w:hAnsi="原版宋体" w:hint="eastAsia"/>
                <w:sz w:val="28"/>
                <w:szCs w:val="28"/>
              </w:rPr>
            </w:pPr>
          </w:p>
        </w:tc>
      </w:tr>
      <w:tr w:rsidR="00846200" w14:paraId="2538E7DB" w14:textId="77777777" w:rsidTr="00407179">
        <w:trPr>
          <w:jc w:val="center"/>
        </w:trPr>
        <w:tc>
          <w:tcPr>
            <w:tcW w:w="846" w:type="dxa"/>
            <w:vMerge w:val="restart"/>
            <w:vAlign w:val="center"/>
          </w:tcPr>
          <w:p w14:paraId="46BA8719"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1417" w:type="dxa"/>
            <w:vMerge w:val="restart"/>
            <w:vAlign w:val="center"/>
          </w:tcPr>
          <w:p w14:paraId="7CDDA7C7"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中药材及饮片鉴别</w:t>
            </w:r>
          </w:p>
        </w:tc>
        <w:tc>
          <w:tcPr>
            <w:tcW w:w="1418" w:type="dxa"/>
            <w:vMerge w:val="restart"/>
            <w:vAlign w:val="center"/>
          </w:tcPr>
          <w:p w14:paraId="5E7A6FC8"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60</w:t>
            </w:r>
            <w:r>
              <w:rPr>
                <w:rFonts w:ascii="原版宋体" w:eastAsia="仿宋_GB2312" w:hAnsi="原版宋体"/>
                <w:sz w:val="28"/>
                <w:szCs w:val="28"/>
              </w:rPr>
              <w:t>分钟</w:t>
            </w:r>
          </w:p>
        </w:tc>
        <w:tc>
          <w:tcPr>
            <w:tcW w:w="2899" w:type="dxa"/>
            <w:vAlign w:val="center"/>
          </w:tcPr>
          <w:p w14:paraId="1A1F3A7A"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性状鉴别</w:t>
            </w:r>
            <w:r>
              <w:rPr>
                <w:rFonts w:ascii="原版宋体" w:eastAsia="仿宋_GB2312" w:hAnsi="原版宋体"/>
                <w:sz w:val="28"/>
                <w:szCs w:val="28"/>
              </w:rPr>
              <w:t>100</w:t>
            </w:r>
            <w:r>
              <w:rPr>
                <w:rFonts w:ascii="原版宋体" w:eastAsia="仿宋_GB2312" w:hAnsi="原版宋体"/>
                <w:sz w:val="28"/>
                <w:szCs w:val="28"/>
              </w:rPr>
              <w:t>分</w:t>
            </w:r>
          </w:p>
        </w:tc>
        <w:tc>
          <w:tcPr>
            <w:tcW w:w="1202" w:type="dxa"/>
            <w:vAlign w:val="center"/>
          </w:tcPr>
          <w:p w14:paraId="3B132699"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20%</w:t>
            </w:r>
          </w:p>
        </w:tc>
        <w:tc>
          <w:tcPr>
            <w:tcW w:w="1427" w:type="dxa"/>
            <w:vMerge w:val="restart"/>
            <w:vAlign w:val="center"/>
          </w:tcPr>
          <w:p w14:paraId="68BC91F9"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过程及结果评分</w:t>
            </w:r>
          </w:p>
        </w:tc>
      </w:tr>
      <w:tr w:rsidR="00846200" w14:paraId="109292A6" w14:textId="77777777" w:rsidTr="00407179">
        <w:trPr>
          <w:jc w:val="center"/>
        </w:trPr>
        <w:tc>
          <w:tcPr>
            <w:tcW w:w="846" w:type="dxa"/>
            <w:vMerge/>
            <w:vAlign w:val="center"/>
          </w:tcPr>
          <w:p w14:paraId="132393B4" w14:textId="77777777" w:rsidR="00846200" w:rsidRDefault="00846200" w:rsidP="00407179">
            <w:pPr>
              <w:spacing w:line="480" w:lineRule="exact"/>
              <w:jc w:val="center"/>
              <w:rPr>
                <w:rFonts w:ascii="原版宋体" w:eastAsia="仿宋_GB2312" w:hAnsi="原版宋体" w:hint="eastAsia"/>
                <w:sz w:val="28"/>
                <w:szCs w:val="28"/>
              </w:rPr>
            </w:pPr>
          </w:p>
        </w:tc>
        <w:tc>
          <w:tcPr>
            <w:tcW w:w="1417" w:type="dxa"/>
            <w:vMerge/>
            <w:vAlign w:val="center"/>
          </w:tcPr>
          <w:p w14:paraId="56E61D62" w14:textId="77777777" w:rsidR="00846200" w:rsidRDefault="00846200" w:rsidP="00407179">
            <w:pPr>
              <w:spacing w:line="480" w:lineRule="exact"/>
              <w:jc w:val="center"/>
              <w:rPr>
                <w:rFonts w:ascii="原版宋体" w:eastAsia="仿宋_GB2312" w:hAnsi="原版宋体" w:hint="eastAsia"/>
                <w:sz w:val="28"/>
                <w:szCs w:val="28"/>
              </w:rPr>
            </w:pPr>
          </w:p>
        </w:tc>
        <w:tc>
          <w:tcPr>
            <w:tcW w:w="1418" w:type="dxa"/>
            <w:vMerge/>
            <w:vAlign w:val="center"/>
          </w:tcPr>
          <w:p w14:paraId="55020CE5" w14:textId="77777777" w:rsidR="00846200" w:rsidRDefault="00846200" w:rsidP="00407179">
            <w:pPr>
              <w:spacing w:line="480" w:lineRule="exact"/>
              <w:jc w:val="center"/>
              <w:rPr>
                <w:rFonts w:ascii="原版宋体" w:eastAsia="仿宋_GB2312" w:hAnsi="原版宋体" w:hint="eastAsia"/>
                <w:sz w:val="28"/>
                <w:szCs w:val="28"/>
              </w:rPr>
            </w:pPr>
          </w:p>
        </w:tc>
        <w:tc>
          <w:tcPr>
            <w:tcW w:w="2899" w:type="dxa"/>
            <w:vAlign w:val="center"/>
          </w:tcPr>
          <w:p w14:paraId="4AB5944B"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真伪鉴别</w:t>
            </w:r>
            <w:r>
              <w:rPr>
                <w:rFonts w:ascii="原版宋体" w:eastAsia="仿宋_GB2312" w:hAnsi="原版宋体"/>
                <w:sz w:val="28"/>
                <w:szCs w:val="28"/>
              </w:rPr>
              <w:t>100</w:t>
            </w:r>
            <w:r>
              <w:rPr>
                <w:rFonts w:ascii="原版宋体" w:eastAsia="仿宋_GB2312" w:hAnsi="原版宋体"/>
                <w:sz w:val="28"/>
                <w:szCs w:val="28"/>
              </w:rPr>
              <w:t>分</w:t>
            </w:r>
          </w:p>
        </w:tc>
        <w:tc>
          <w:tcPr>
            <w:tcW w:w="1202" w:type="dxa"/>
            <w:vAlign w:val="center"/>
          </w:tcPr>
          <w:p w14:paraId="3306D8B0"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20%</w:t>
            </w:r>
          </w:p>
        </w:tc>
        <w:tc>
          <w:tcPr>
            <w:tcW w:w="1427" w:type="dxa"/>
            <w:vMerge/>
            <w:vAlign w:val="center"/>
          </w:tcPr>
          <w:p w14:paraId="28B3B0CE" w14:textId="77777777" w:rsidR="00846200" w:rsidRDefault="00846200" w:rsidP="00407179">
            <w:pPr>
              <w:spacing w:line="480" w:lineRule="exact"/>
              <w:jc w:val="center"/>
              <w:rPr>
                <w:rFonts w:ascii="原版宋体" w:eastAsia="仿宋_GB2312" w:hAnsi="原版宋体" w:hint="eastAsia"/>
                <w:sz w:val="28"/>
                <w:szCs w:val="28"/>
              </w:rPr>
            </w:pPr>
          </w:p>
        </w:tc>
      </w:tr>
      <w:tr w:rsidR="00846200" w14:paraId="4F84CF34" w14:textId="77777777" w:rsidTr="00407179">
        <w:trPr>
          <w:jc w:val="center"/>
        </w:trPr>
        <w:tc>
          <w:tcPr>
            <w:tcW w:w="846" w:type="dxa"/>
            <w:vMerge w:val="restart"/>
            <w:vAlign w:val="center"/>
          </w:tcPr>
          <w:p w14:paraId="6210AC8A"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3</w:t>
            </w:r>
          </w:p>
        </w:tc>
        <w:tc>
          <w:tcPr>
            <w:tcW w:w="1417" w:type="dxa"/>
            <w:vMerge w:val="restart"/>
            <w:vAlign w:val="center"/>
          </w:tcPr>
          <w:p w14:paraId="34B819DA"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中药炮制技术</w:t>
            </w:r>
          </w:p>
        </w:tc>
        <w:tc>
          <w:tcPr>
            <w:tcW w:w="1418" w:type="dxa"/>
            <w:vMerge w:val="restart"/>
            <w:vAlign w:val="center"/>
          </w:tcPr>
          <w:p w14:paraId="15C4935E"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90</w:t>
            </w:r>
            <w:r>
              <w:rPr>
                <w:rFonts w:ascii="原版宋体" w:eastAsia="仿宋_GB2312" w:hAnsi="原版宋体"/>
                <w:sz w:val="28"/>
                <w:szCs w:val="28"/>
              </w:rPr>
              <w:t>分钟</w:t>
            </w:r>
          </w:p>
        </w:tc>
        <w:tc>
          <w:tcPr>
            <w:tcW w:w="2899" w:type="dxa"/>
            <w:vAlign w:val="center"/>
          </w:tcPr>
          <w:p w14:paraId="31564874"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切制</w:t>
            </w:r>
            <w:r>
              <w:rPr>
                <w:rFonts w:ascii="原版宋体" w:eastAsia="仿宋_GB2312" w:hAnsi="原版宋体"/>
                <w:sz w:val="28"/>
                <w:szCs w:val="28"/>
              </w:rPr>
              <w:t>100</w:t>
            </w:r>
            <w:r>
              <w:rPr>
                <w:rFonts w:ascii="原版宋体" w:eastAsia="仿宋_GB2312" w:hAnsi="原版宋体"/>
                <w:sz w:val="28"/>
                <w:szCs w:val="28"/>
              </w:rPr>
              <w:t>分</w:t>
            </w:r>
          </w:p>
        </w:tc>
        <w:tc>
          <w:tcPr>
            <w:tcW w:w="1202" w:type="dxa"/>
            <w:vAlign w:val="center"/>
          </w:tcPr>
          <w:p w14:paraId="562652AC"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20%</w:t>
            </w:r>
          </w:p>
        </w:tc>
        <w:tc>
          <w:tcPr>
            <w:tcW w:w="1427" w:type="dxa"/>
            <w:vMerge w:val="restart"/>
            <w:vAlign w:val="center"/>
          </w:tcPr>
          <w:p w14:paraId="173E63BC"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过程及结果评分</w:t>
            </w:r>
          </w:p>
        </w:tc>
      </w:tr>
      <w:tr w:rsidR="00846200" w14:paraId="5D39FC9E" w14:textId="77777777" w:rsidTr="00407179">
        <w:trPr>
          <w:jc w:val="center"/>
        </w:trPr>
        <w:tc>
          <w:tcPr>
            <w:tcW w:w="846" w:type="dxa"/>
            <w:vMerge/>
            <w:vAlign w:val="center"/>
          </w:tcPr>
          <w:p w14:paraId="350DE8AA" w14:textId="77777777" w:rsidR="00846200" w:rsidRDefault="00846200" w:rsidP="00407179">
            <w:pPr>
              <w:spacing w:line="480" w:lineRule="exact"/>
              <w:jc w:val="center"/>
              <w:rPr>
                <w:rFonts w:ascii="原版宋体" w:eastAsia="仿宋_GB2312" w:hAnsi="原版宋体" w:hint="eastAsia"/>
                <w:sz w:val="28"/>
                <w:szCs w:val="28"/>
              </w:rPr>
            </w:pPr>
          </w:p>
        </w:tc>
        <w:tc>
          <w:tcPr>
            <w:tcW w:w="1417" w:type="dxa"/>
            <w:vMerge/>
            <w:vAlign w:val="center"/>
          </w:tcPr>
          <w:p w14:paraId="71A39560" w14:textId="77777777" w:rsidR="00846200" w:rsidRDefault="00846200" w:rsidP="00407179">
            <w:pPr>
              <w:spacing w:line="480" w:lineRule="exact"/>
              <w:jc w:val="center"/>
              <w:rPr>
                <w:rFonts w:ascii="原版宋体" w:eastAsia="仿宋_GB2312" w:hAnsi="原版宋体" w:hint="eastAsia"/>
                <w:sz w:val="28"/>
                <w:szCs w:val="28"/>
              </w:rPr>
            </w:pPr>
          </w:p>
        </w:tc>
        <w:tc>
          <w:tcPr>
            <w:tcW w:w="1418" w:type="dxa"/>
            <w:vMerge/>
            <w:vAlign w:val="center"/>
          </w:tcPr>
          <w:p w14:paraId="2BA678FD" w14:textId="77777777" w:rsidR="00846200" w:rsidRDefault="00846200" w:rsidP="00407179">
            <w:pPr>
              <w:spacing w:line="480" w:lineRule="exact"/>
              <w:jc w:val="center"/>
              <w:rPr>
                <w:rFonts w:ascii="原版宋体" w:eastAsia="仿宋_GB2312" w:hAnsi="原版宋体" w:hint="eastAsia"/>
                <w:sz w:val="28"/>
                <w:szCs w:val="28"/>
              </w:rPr>
            </w:pPr>
          </w:p>
        </w:tc>
        <w:tc>
          <w:tcPr>
            <w:tcW w:w="2899" w:type="dxa"/>
            <w:vAlign w:val="center"/>
          </w:tcPr>
          <w:p w14:paraId="2C7C5827"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炮制</w:t>
            </w:r>
            <w:r>
              <w:rPr>
                <w:rFonts w:ascii="原版宋体" w:eastAsia="仿宋_GB2312" w:hAnsi="原版宋体"/>
                <w:sz w:val="28"/>
                <w:szCs w:val="28"/>
              </w:rPr>
              <w:t>100</w:t>
            </w:r>
            <w:r>
              <w:rPr>
                <w:rFonts w:ascii="原版宋体" w:eastAsia="仿宋_GB2312" w:hAnsi="原版宋体"/>
                <w:sz w:val="28"/>
                <w:szCs w:val="28"/>
              </w:rPr>
              <w:t>分</w:t>
            </w:r>
          </w:p>
        </w:tc>
        <w:tc>
          <w:tcPr>
            <w:tcW w:w="1202" w:type="dxa"/>
            <w:vAlign w:val="center"/>
          </w:tcPr>
          <w:p w14:paraId="394EACA1"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30%</w:t>
            </w:r>
          </w:p>
        </w:tc>
        <w:tc>
          <w:tcPr>
            <w:tcW w:w="1427" w:type="dxa"/>
            <w:vMerge/>
          </w:tcPr>
          <w:p w14:paraId="1A417BE0" w14:textId="77777777" w:rsidR="00846200" w:rsidRDefault="00846200" w:rsidP="00407179">
            <w:pPr>
              <w:spacing w:line="480" w:lineRule="exact"/>
              <w:jc w:val="center"/>
              <w:rPr>
                <w:rFonts w:ascii="原版宋体" w:eastAsia="仿宋_GB2312" w:hAnsi="原版宋体" w:hint="eastAsia"/>
                <w:sz w:val="28"/>
                <w:szCs w:val="28"/>
              </w:rPr>
            </w:pPr>
          </w:p>
        </w:tc>
      </w:tr>
      <w:tr w:rsidR="00846200" w14:paraId="6D8387D8" w14:textId="77777777" w:rsidTr="00407179">
        <w:trPr>
          <w:jc w:val="center"/>
        </w:trPr>
        <w:tc>
          <w:tcPr>
            <w:tcW w:w="6580" w:type="dxa"/>
            <w:gridSpan w:val="4"/>
            <w:vAlign w:val="center"/>
          </w:tcPr>
          <w:p w14:paraId="149D14BD"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总计</w:t>
            </w:r>
          </w:p>
        </w:tc>
        <w:tc>
          <w:tcPr>
            <w:tcW w:w="1202" w:type="dxa"/>
            <w:vAlign w:val="center"/>
          </w:tcPr>
          <w:p w14:paraId="69315A3E" w14:textId="77777777" w:rsidR="00846200" w:rsidRDefault="00846200" w:rsidP="00407179">
            <w:pPr>
              <w:spacing w:line="480" w:lineRule="exact"/>
              <w:jc w:val="center"/>
              <w:rPr>
                <w:rFonts w:ascii="原版宋体" w:eastAsia="仿宋_GB2312" w:hAnsi="原版宋体" w:hint="eastAsia"/>
                <w:sz w:val="28"/>
                <w:szCs w:val="28"/>
              </w:rPr>
            </w:pPr>
            <w:r>
              <w:rPr>
                <w:rFonts w:ascii="原版宋体" w:eastAsia="仿宋_GB2312" w:hAnsi="原版宋体"/>
                <w:sz w:val="28"/>
                <w:szCs w:val="28"/>
              </w:rPr>
              <w:t>100%</w:t>
            </w:r>
          </w:p>
        </w:tc>
        <w:tc>
          <w:tcPr>
            <w:tcW w:w="1427" w:type="dxa"/>
          </w:tcPr>
          <w:p w14:paraId="255FF695" w14:textId="77777777" w:rsidR="00846200" w:rsidRDefault="00846200" w:rsidP="00407179">
            <w:pPr>
              <w:spacing w:line="480" w:lineRule="exact"/>
              <w:jc w:val="center"/>
              <w:rPr>
                <w:rFonts w:ascii="原版宋体" w:eastAsia="仿宋_GB2312" w:hAnsi="原版宋体" w:hint="eastAsia"/>
                <w:sz w:val="28"/>
                <w:szCs w:val="28"/>
              </w:rPr>
            </w:pPr>
          </w:p>
        </w:tc>
      </w:tr>
    </w:tbl>
    <w:bookmarkEnd w:id="7"/>
    <w:p w14:paraId="69FF61E0" w14:textId="77777777" w:rsidR="00846200" w:rsidRDefault="00846200" w:rsidP="00846200">
      <w:pPr>
        <w:ind w:firstLineChars="200" w:firstLine="640"/>
        <w:rPr>
          <w:rFonts w:ascii="原版宋体" w:eastAsia="黑体" w:hAnsi="原版宋体" w:hint="eastAsia"/>
          <w:sz w:val="32"/>
          <w:szCs w:val="32"/>
        </w:rPr>
      </w:pPr>
      <w:r>
        <w:rPr>
          <w:rFonts w:ascii="原版宋体" w:eastAsia="楷体_GB2312" w:hAnsi="原版宋体"/>
          <w:sz w:val="32"/>
          <w:szCs w:val="32"/>
        </w:rPr>
        <w:t>（一）理论知识考试（</w:t>
      </w:r>
      <w:r>
        <w:rPr>
          <w:rFonts w:ascii="原版宋体" w:eastAsia="楷体_GB2312" w:hAnsi="原版宋体"/>
          <w:sz w:val="32"/>
          <w:szCs w:val="32"/>
        </w:rPr>
        <w:t>10</w:t>
      </w:r>
      <w:r>
        <w:rPr>
          <w:rFonts w:ascii="原版宋体" w:eastAsia="楷体_GB2312" w:hAnsi="原版宋体"/>
          <w:sz w:val="32"/>
          <w:szCs w:val="32"/>
        </w:rPr>
        <w:t>分）</w:t>
      </w:r>
    </w:p>
    <w:bookmarkEnd w:id="6"/>
    <w:p w14:paraId="055ACAAF"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lastRenderedPageBreak/>
        <w:t>1.</w:t>
      </w:r>
      <w:r>
        <w:rPr>
          <w:rFonts w:ascii="原版宋体" w:eastAsia="仿宋_GB2312" w:hAnsi="原版宋体"/>
          <w:sz w:val="32"/>
          <w:szCs w:val="32"/>
        </w:rPr>
        <w:t>所有选手均参加理论考试，采用人机对话的形式进行考试，题型为单项选择题、多项选择题以及案例分析题，均为客观题。考试时间</w:t>
      </w:r>
      <w:r>
        <w:rPr>
          <w:rFonts w:ascii="原版宋体" w:eastAsia="仿宋_GB2312" w:hAnsi="原版宋体"/>
          <w:sz w:val="32"/>
          <w:szCs w:val="32"/>
        </w:rPr>
        <w:t>60</w:t>
      </w:r>
      <w:r>
        <w:rPr>
          <w:rFonts w:ascii="原版宋体" w:eastAsia="仿宋_GB2312" w:hAnsi="原版宋体"/>
          <w:sz w:val="32"/>
          <w:szCs w:val="32"/>
        </w:rPr>
        <w:t>分钟，卷面总分</w:t>
      </w:r>
      <w:r>
        <w:rPr>
          <w:rFonts w:ascii="原版宋体" w:eastAsia="仿宋_GB2312" w:hAnsi="原版宋体"/>
          <w:sz w:val="32"/>
          <w:szCs w:val="32"/>
        </w:rPr>
        <w:t>100</w:t>
      </w:r>
      <w:r>
        <w:rPr>
          <w:rFonts w:ascii="原版宋体" w:eastAsia="仿宋_GB2312" w:hAnsi="原版宋体"/>
          <w:sz w:val="32"/>
          <w:szCs w:val="32"/>
        </w:rPr>
        <w:t>分，理论考试成绩</w:t>
      </w:r>
      <w:r>
        <w:rPr>
          <w:rFonts w:ascii="原版宋体" w:eastAsia="仿宋_GB2312" w:hAnsi="原版宋体"/>
          <w:sz w:val="32"/>
          <w:szCs w:val="32"/>
        </w:rPr>
        <w:t>=</w:t>
      </w:r>
      <w:r>
        <w:rPr>
          <w:rFonts w:ascii="原版宋体" w:eastAsia="仿宋_GB2312" w:hAnsi="原版宋体"/>
          <w:sz w:val="32"/>
          <w:szCs w:val="32"/>
        </w:rPr>
        <w:t>卷面成绩</w:t>
      </w:r>
      <w:r>
        <w:rPr>
          <w:rFonts w:ascii="原版宋体" w:eastAsia="仿宋_GB2312" w:hAnsi="原版宋体"/>
          <w:sz w:val="32"/>
          <w:szCs w:val="32"/>
        </w:rPr>
        <w:t>*10%</w:t>
      </w:r>
      <w:r>
        <w:rPr>
          <w:rFonts w:ascii="原版宋体" w:eastAsia="仿宋_GB2312" w:hAnsi="原版宋体"/>
          <w:sz w:val="32"/>
          <w:szCs w:val="32"/>
        </w:rPr>
        <w:t>。</w:t>
      </w:r>
    </w:p>
    <w:p w14:paraId="071E5C2B" w14:textId="77777777" w:rsidR="00846200" w:rsidRDefault="00846200" w:rsidP="00846200">
      <w:pPr>
        <w:ind w:firstLineChars="200" w:firstLine="640"/>
        <w:rPr>
          <w:rFonts w:ascii="原版宋体" w:eastAsia="仿宋_GB2312" w:hAnsi="原版宋体" w:hint="eastAsia"/>
          <w:sz w:val="32"/>
          <w:szCs w:val="32"/>
        </w:rPr>
      </w:pPr>
      <w:bookmarkStart w:id="8" w:name="OLE_LINK18"/>
      <w:bookmarkStart w:id="9" w:name="OLE_LINK19"/>
      <w:r>
        <w:rPr>
          <w:rFonts w:ascii="原版宋体" w:eastAsia="仿宋_GB2312" w:hAnsi="原版宋体"/>
          <w:sz w:val="32"/>
          <w:szCs w:val="32"/>
        </w:rPr>
        <w:t>2.</w:t>
      </w:r>
      <w:r>
        <w:rPr>
          <w:rFonts w:ascii="原版宋体" w:eastAsia="仿宋_GB2312" w:hAnsi="原版宋体"/>
          <w:sz w:val="32"/>
          <w:szCs w:val="32"/>
        </w:rPr>
        <w:t>理论知识竞赛范围：全国中医药行业高等教育</w:t>
      </w:r>
      <w:r>
        <w:rPr>
          <w:rFonts w:ascii="原版宋体" w:eastAsia="仿宋_GB2312" w:hAnsi="原版宋体"/>
          <w:sz w:val="32"/>
          <w:szCs w:val="32"/>
        </w:rPr>
        <w:t>“</w:t>
      </w:r>
      <w:r>
        <w:rPr>
          <w:rFonts w:ascii="原版宋体" w:eastAsia="仿宋_GB2312" w:hAnsi="原版宋体"/>
          <w:sz w:val="32"/>
          <w:szCs w:val="32"/>
        </w:rPr>
        <w:t>十四五</w:t>
      </w:r>
      <w:r>
        <w:rPr>
          <w:rFonts w:ascii="原版宋体" w:eastAsia="仿宋_GB2312" w:hAnsi="原版宋体"/>
          <w:sz w:val="32"/>
          <w:szCs w:val="32"/>
        </w:rPr>
        <w:t>”</w:t>
      </w:r>
      <w:r>
        <w:rPr>
          <w:rFonts w:ascii="原版宋体" w:eastAsia="仿宋_GB2312" w:hAnsi="原版宋体"/>
          <w:sz w:val="32"/>
          <w:szCs w:val="32"/>
        </w:rPr>
        <w:t>规划教材中药学、中药炮制学、中药药剂学、中药鉴定学、药事管理学、药品管理相关法律法规等。</w:t>
      </w:r>
    </w:p>
    <w:bookmarkEnd w:id="8"/>
    <w:bookmarkEnd w:id="9"/>
    <w:p w14:paraId="32C280C3" w14:textId="77777777" w:rsidR="00846200" w:rsidRDefault="00846200" w:rsidP="00846200">
      <w:pPr>
        <w:ind w:firstLineChars="200" w:firstLine="640"/>
        <w:rPr>
          <w:rFonts w:ascii="原版宋体" w:eastAsia="楷体_GB2312" w:hAnsi="原版宋体" w:hint="eastAsia"/>
          <w:sz w:val="32"/>
          <w:szCs w:val="32"/>
        </w:rPr>
      </w:pPr>
      <w:r>
        <w:rPr>
          <w:rFonts w:ascii="原版宋体" w:eastAsia="楷体_GB2312" w:hAnsi="原版宋体"/>
          <w:sz w:val="32"/>
          <w:szCs w:val="32"/>
        </w:rPr>
        <w:t>（二）操作技能比赛（</w:t>
      </w:r>
      <w:r>
        <w:rPr>
          <w:rFonts w:ascii="原版宋体" w:eastAsia="楷体_GB2312" w:hAnsi="原版宋体"/>
          <w:sz w:val="32"/>
          <w:szCs w:val="32"/>
        </w:rPr>
        <w:t>90</w:t>
      </w:r>
      <w:r>
        <w:rPr>
          <w:rFonts w:ascii="原版宋体" w:eastAsia="楷体_GB2312" w:hAnsi="原版宋体"/>
          <w:sz w:val="32"/>
          <w:szCs w:val="32"/>
        </w:rPr>
        <w:t>分）</w:t>
      </w:r>
    </w:p>
    <w:p w14:paraId="6AD299F2"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操作技能比赛分为两部分：第一部分中药材及饮片鉴别（</w:t>
      </w:r>
      <w:r>
        <w:rPr>
          <w:rFonts w:ascii="原版宋体" w:eastAsia="仿宋_GB2312" w:hAnsi="原版宋体"/>
          <w:sz w:val="32"/>
          <w:szCs w:val="32"/>
        </w:rPr>
        <w:t>40</w:t>
      </w:r>
      <w:r>
        <w:rPr>
          <w:rFonts w:ascii="原版宋体" w:eastAsia="仿宋_GB2312" w:hAnsi="原版宋体"/>
          <w:sz w:val="32"/>
          <w:szCs w:val="32"/>
        </w:rPr>
        <w:t>分），第二部分为中药炮制技术比赛（</w:t>
      </w:r>
      <w:r>
        <w:rPr>
          <w:rFonts w:ascii="原版宋体" w:eastAsia="仿宋_GB2312" w:hAnsi="原版宋体"/>
          <w:sz w:val="32"/>
          <w:szCs w:val="32"/>
        </w:rPr>
        <w:t>50</w:t>
      </w:r>
      <w:r>
        <w:rPr>
          <w:rFonts w:ascii="原版宋体" w:eastAsia="仿宋_GB2312" w:hAnsi="原版宋体"/>
          <w:sz w:val="32"/>
          <w:szCs w:val="32"/>
        </w:rPr>
        <w:t>分），所有参赛选手均参加比赛。</w:t>
      </w:r>
    </w:p>
    <w:p w14:paraId="2C68C25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1.</w:t>
      </w:r>
      <w:r>
        <w:rPr>
          <w:rFonts w:ascii="原版宋体" w:eastAsia="仿宋_GB2312" w:hAnsi="原版宋体"/>
          <w:sz w:val="32"/>
          <w:szCs w:val="32"/>
        </w:rPr>
        <w:t>中药材及饮片鉴别（</w:t>
      </w:r>
      <w:r>
        <w:rPr>
          <w:rFonts w:ascii="原版宋体" w:eastAsia="仿宋_GB2312" w:hAnsi="原版宋体"/>
          <w:sz w:val="32"/>
          <w:szCs w:val="32"/>
        </w:rPr>
        <w:t>40</w:t>
      </w:r>
      <w:r>
        <w:rPr>
          <w:rFonts w:ascii="原版宋体" w:eastAsia="仿宋_GB2312" w:hAnsi="原版宋体"/>
          <w:sz w:val="32"/>
          <w:szCs w:val="32"/>
        </w:rPr>
        <w:t>分）</w:t>
      </w:r>
    </w:p>
    <w:p w14:paraId="49F44CF6"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竞赛考试为《中国药典》（</w:t>
      </w:r>
      <w:r>
        <w:rPr>
          <w:rFonts w:ascii="原版宋体" w:eastAsia="仿宋_GB2312" w:hAnsi="原版宋体"/>
          <w:sz w:val="32"/>
          <w:szCs w:val="32"/>
        </w:rPr>
        <w:t>2025</w:t>
      </w:r>
      <w:r>
        <w:rPr>
          <w:rFonts w:ascii="原版宋体" w:eastAsia="仿宋_GB2312" w:hAnsi="原版宋体"/>
          <w:sz w:val="32"/>
          <w:szCs w:val="32"/>
        </w:rPr>
        <w:t>年版）《湖南省中药饮片炮制规范》（</w:t>
      </w:r>
      <w:r>
        <w:rPr>
          <w:rFonts w:ascii="原版宋体" w:eastAsia="仿宋_GB2312" w:hAnsi="原版宋体"/>
          <w:sz w:val="32"/>
          <w:szCs w:val="32"/>
        </w:rPr>
        <w:t>2021</w:t>
      </w:r>
      <w:r>
        <w:rPr>
          <w:rFonts w:ascii="原版宋体" w:eastAsia="仿宋_GB2312" w:hAnsi="原版宋体"/>
          <w:sz w:val="32"/>
          <w:szCs w:val="32"/>
        </w:rPr>
        <w:t>年版）收载的品种。参赛选手在</w:t>
      </w:r>
      <w:r>
        <w:rPr>
          <w:rFonts w:ascii="原版宋体" w:eastAsia="仿宋_GB2312" w:hAnsi="原版宋体"/>
          <w:sz w:val="32"/>
          <w:szCs w:val="32"/>
        </w:rPr>
        <w:t>60</w:t>
      </w:r>
      <w:r>
        <w:rPr>
          <w:rFonts w:ascii="原版宋体" w:eastAsia="仿宋_GB2312" w:hAnsi="原版宋体"/>
          <w:sz w:val="32"/>
          <w:szCs w:val="32"/>
        </w:rPr>
        <w:t>分钟内完成</w:t>
      </w:r>
      <w:r>
        <w:rPr>
          <w:rFonts w:ascii="原版宋体" w:eastAsia="仿宋_GB2312" w:hAnsi="原版宋体"/>
          <w:sz w:val="32"/>
          <w:szCs w:val="32"/>
        </w:rPr>
        <w:t>20</w:t>
      </w:r>
      <w:r>
        <w:rPr>
          <w:rFonts w:ascii="原版宋体" w:eastAsia="仿宋_GB2312" w:hAnsi="原版宋体"/>
          <w:sz w:val="32"/>
          <w:szCs w:val="32"/>
        </w:rPr>
        <w:t>味中药的性状鉴别、</w:t>
      </w:r>
      <w:r>
        <w:rPr>
          <w:rFonts w:ascii="原版宋体" w:eastAsia="仿宋_GB2312" w:hAnsi="原版宋体"/>
          <w:sz w:val="32"/>
          <w:szCs w:val="32"/>
        </w:rPr>
        <w:t>20</w:t>
      </w:r>
      <w:r>
        <w:rPr>
          <w:rFonts w:ascii="原版宋体" w:eastAsia="仿宋_GB2312" w:hAnsi="原版宋体"/>
          <w:sz w:val="32"/>
          <w:szCs w:val="32"/>
        </w:rPr>
        <w:t>味中药的真伪鉴别</w:t>
      </w:r>
      <w:bookmarkStart w:id="10" w:name="_Hlk194406194"/>
      <w:r>
        <w:rPr>
          <w:rFonts w:ascii="原版宋体" w:eastAsia="仿宋_GB2312" w:hAnsi="原版宋体"/>
          <w:sz w:val="32"/>
          <w:szCs w:val="32"/>
        </w:rPr>
        <w:t>。</w:t>
      </w:r>
    </w:p>
    <w:bookmarkEnd w:id="10"/>
    <w:p w14:paraId="3C394C8A"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性状鉴别需要填写饮片的名称、来源、性味、主要功效（功效较多的可写《中国药典》规定前两项）及主要鉴别要点（形状、颜色、质地、断面、气味等）。</w:t>
      </w:r>
    </w:p>
    <w:p w14:paraId="7D3A156F"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真伪</w:t>
      </w:r>
      <w:proofErr w:type="gramStart"/>
      <w:r>
        <w:rPr>
          <w:rFonts w:ascii="原版宋体" w:eastAsia="仿宋_GB2312" w:hAnsi="原版宋体"/>
          <w:sz w:val="32"/>
          <w:szCs w:val="32"/>
        </w:rPr>
        <w:t>鉴别按</w:t>
      </w:r>
      <w:proofErr w:type="gramEnd"/>
      <w:r>
        <w:rPr>
          <w:rFonts w:ascii="原版宋体" w:eastAsia="仿宋_GB2312" w:hAnsi="原版宋体"/>
          <w:sz w:val="32"/>
          <w:szCs w:val="32"/>
        </w:rPr>
        <w:t>序号分别对样品进行判断，并在相应栏目下打勾。正品、伪品按《中华人民共和国药品管理法》《中国药典》（</w:t>
      </w:r>
      <w:r>
        <w:rPr>
          <w:rFonts w:ascii="原版宋体" w:eastAsia="仿宋_GB2312" w:hAnsi="原版宋体"/>
          <w:sz w:val="32"/>
          <w:szCs w:val="32"/>
        </w:rPr>
        <w:t>2025</w:t>
      </w:r>
      <w:r>
        <w:rPr>
          <w:rFonts w:ascii="原版宋体" w:eastAsia="仿宋_GB2312" w:hAnsi="原版宋体"/>
          <w:sz w:val="32"/>
          <w:szCs w:val="32"/>
        </w:rPr>
        <w:t>年版）及《湖南省中药饮片炮制规范》（</w:t>
      </w:r>
      <w:r>
        <w:rPr>
          <w:rFonts w:ascii="原版宋体" w:eastAsia="仿宋_GB2312" w:hAnsi="原版宋体"/>
          <w:sz w:val="32"/>
          <w:szCs w:val="32"/>
        </w:rPr>
        <w:t>2021</w:t>
      </w:r>
      <w:r>
        <w:rPr>
          <w:rFonts w:ascii="原版宋体" w:eastAsia="仿宋_GB2312" w:hAnsi="原版宋体"/>
          <w:sz w:val="32"/>
          <w:szCs w:val="32"/>
        </w:rPr>
        <w:t>年版）的有关规定进行界定。</w:t>
      </w:r>
    </w:p>
    <w:p w14:paraId="3855323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lastRenderedPageBreak/>
        <w:t>中药性状鉴别总计分</w:t>
      </w:r>
      <w:r>
        <w:rPr>
          <w:rFonts w:ascii="原版宋体" w:eastAsia="仿宋_GB2312" w:hAnsi="原版宋体"/>
          <w:sz w:val="32"/>
          <w:szCs w:val="32"/>
        </w:rPr>
        <w:t>100</w:t>
      </w:r>
      <w:r>
        <w:rPr>
          <w:rFonts w:ascii="原版宋体" w:eastAsia="仿宋_GB2312" w:hAnsi="原版宋体"/>
          <w:sz w:val="32"/>
          <w:szCs w:val="32"/>
        </w:rPr>
        <w:t>分。实得分</w:t>
      </w:r>
      <w:r>
        <w:rPr>
          <w:rFonts w:ascii="原版宋体" w:eastAsia="仿宋_GB2312" w:hAnsi="原版宋体"/>
          <w:sz w:val="32"/>
          <w:szCs w:val="32"/>
        </w:rPr>
        <w:t>=</w:t>
      </w:r>
      <w:r>
        <w:rPr>
          <w:rFonts w:ascii="原版宋体" w:eastAsia="仿宋_GB2312" w:hAnsi="原版宋体"/>
          <w:sz w:val="32"/>
          <w:szCs w:val="32"/>
        </w:rPr>
        <w:t>单项成绩</w:t>
      </w:r>
      <w:r>
        <w:rPr>
          <w:rFonts w:ascii="原版宋体" w:eastAsia="仿宋_GB2312" w:hAnsi="原版宋体"/>
          <w:sz w:val="32"/>
          <w:szCs w:val="32"/>
        </w:rPr>
        <w:t>*20%</w:t>
      </w:r>
      <w:r>
        <w:rPr>
          <w:rFonts w:ascii="原版宋体" w:eastAsia="仿宋_GB2312" w:hAnsi="原版宋体"/>
          <w:sz w:val="32"/>
          <w:szCs w:val="32"/>
        </w:rPr>
        <w:t>。</w:t>
      </w:r>
    </w:p>
    <w:p w14:paraId="3774619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中药真伪鉴别总计分</w:t>
      </w:r>
      <w:r>
        <w:rPr>
          <w:rFonts w:ascii="原版宋体" w:eastAsia="仿宋_GB2312" w:hAnsi="原版宋体"/>
          <w:sz w:val="32"/>
          <w:szCs w:val="32"/>
        </w:rPr>
        <w:t>100</w:t>
      </w:r>
      <w:r>
        <w:rPr>
          <w:rFonts w:ascii="原版宋体" w:eastAsia="仿宋_GB2312" w:hAnsi="原版宋体"/>
          <w:sz w:val="32"/>
          <w:szCs w:val="32"/>
        </w:rPr>
        <w:t>分。实得分</w:t>
      </w:r>
      <w:r>
        <w:rPr>
          <w:rFonts w:ascii="原版宋体" w:eastAsia="仿宋_GB2312" w:hAnsi="原版宋体"/>
          <w:sz w:val="32"/>
          <w:szCs w:val="32"/>
        </w:rPr>
        <w:t>=</w:t>
      </w:r>
      <w:r>
        <w:rPr>
          <w:rFonts w:ascii="原版宋体" w:eastAsia="仿宋_GB2312" w:hAnsi="原版宋体"/>
          <w:sz w:val="32"/>
          <w:szCs w:val="32"/>
        </w:rPr>
        <w:t>单项成绩</w:t>
      </w:r>
      <w:r>
        <w:rPr>
          <w:rFonts w:ascii="原版宋体" w:eastAsia="仿宋_GB2312" w:hAnsi="原版宋体"/>
          <w:sz w:val="32"/>
          <w:szCs w:val="32"/>
        </w:rPr>
        <w:t>*20%</w:t>
      </w:r>
      <w:r>
        <w:rPr>
          <w:rFonts w:ascii="原版宋体" w:eastAsia="仿宋_GB2312" w:hAnsi="原版宋体"/>
          <w:sz w:val="32"/>
          <w:szCs w:val="32"/>
        </w:rPr>
        <w:t>。</w:t>
      </w:r>
    </w:p>
    <w:p w14:paraId="06D0B021"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2.</w:t>
      </w:r>
      <w:r>
        <w:rPr>
          <w:rFonts w:ascii="原版宋体" w:eastAsia="仿宋_GB2312" w:hAnsi="原版宋体"/>
          <w:sz w:val="32"/>
          <w:szCs w:val="32"/>
        </w:rPr>
        <w:t>中药炮制技术（</w:t>
      </w:r>
      <w:r>
        <w:rPr>
          <w:rFonts w:ascii="原版宋体" w:eastAsia="仿宋_GB2312" w:hAnsi="原版宋体"/>
          <w:sz w:val="32"/>
          <w:szCs w:val="32"/>
        </w:rPr>
        <w:t>50</w:t>
      </w:r>
      <w:r>
        <w:rPr>
          <w:rFonts w:ascii="原版宋体" w:eastAsia="仿宋_GB2312" w:hAnsi="原版宋体"/>
          <w:sz w:val="32"/>
          <w:szCs w:val="32"/>
        </w:rPr>
        <w:t>分）</w:t>
      </w:r>
    </w:p>
    <w:p w14:paraId="0F01A667"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比赛内容为切制和炮炙技能操作，</w:t>
      </w:r>
      <w:r>
        <w:rPr>
          <w:rFonts w:ascii="原版宋体" w:eastAsia="仿宋_GB2312" w:hAnsi="原版宋体"/>
          <w:sz w:val="32"/>
          <w:szCs w:val="32"/>
        </w:rPr>
        <w:t>90</w:t>
      </w:r>
      <w:r>
        <w:rPr>
          <w:rFonts w:ascii="原版宋体" w:eastAsia="仿宋_GB2312" w:hAnsi="原版宋体"/>
          <w:sz w:val="32"/>
          <w:szCs w:val="32"/>
        </w:rPr>
        <w:t>分钟内完成切制和炮炙操作。每位参赛选手按抽签顺序进入赛场，选手在对应工位上进行操作，评委现场打分。中药炮制技术总计分</w:t>
      </w:r>
      <w:r>
        <w:rPr>
          <w:rFonts w:ascii="原版宋体" w:eastAsia="仿宋_GB2312" w:hAnsi="原版宋体"/>
          <w:sz w:val="32"/>
          <w:szCs w:val="32"/>
        </w:rPr>
        <w:t>100</w:t>
      </w:r>
      <w:r>
        <w:rPr>
          <w:rFonts w:ascii="原版宋体" w:eastAsia="仿宋_GB2312" w:hAnsi="原版宋体"/>
          <w:sz w:val="32"/>
          <w:szCs w:val="32"/>
        </w:rPr>
        <w:t>分。实得分</w:t>
      </w:r>
      <w:r>
        <w:rPr>
          <w:rFonts w:ascii="原版宋体" w:eastAsia="仿宋_GB2312" w:hAnsi="原版宋体"/>
          <w:sz w:val="32"/>
          <w:szCs w:val="32"/>
        </w:rPr>
        <w:t>=</w:t>
      </w:r>
      <w:r>
        <w:rPr>
          <w:rFonts w:ascii="原版宋体" w:eastAsia="仿宋_GB2312" w:hAnsi="原版宋体"/>
          <w:sz w:val="32"/>
          <w:szCs w:val="32"/>
        </w:rPr>
        <w:t>各单项实得分之</w:t>
      </w:r>
      <w:proofErr w:type="gramStart"/>
      <w:r>
        <w:rPr>
          <w:rFonts w:ascii="原版宋体" w:eastAsia="仿宋_GB2312" w:hAnsi="原版宋体"/>
          <w:sz w:val="32"/>
          <w:szCs w:val="32"/>
        </w:rPr>
        <w:t>和</w:t>
      </w:r>
      <w:proofErr w:type="gramEnd"/>
      <w:r>
        <w:rPr>
          <w:rFonts w:ascii="原版宋体" w:eastAsia="仿宋_GB2312" w:hAnsi="原版宋体"/>
          <w:sz w:val="32"/>
          <w:szCs w:val="32"/>
        </w:rPr>
        <w:t>。</w:t>
      </w:r>
    </w:p>
    <w:p w14:paraId="4D596AAD"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1</w:t>
      </w:r>
      <w:r>
        <w:rPr>
          <w:rFonts w:ascii="原版宋体" w:eastAsia="仿宋_GB2312" w:hAnsi="原版宋体"/>
          <w:sz w:val="32"/>
          <w:szCs w:val="32"/>
        </w:rPr>
        <w:t>）切制（</w:t>
      </w:r>
      <w:r>
        <w:rPr>
          <w:rFonts w:ascii="原版宋体" w:eastAsia="仿宋_GB2312" w:hAnsi="原版宋体"/>
          <w:sz w:val="32"/>
          <w:szCs w:val="32"/>
        </w:rPr>
        <w:t>20</w:t>
      </w:r>
      <w:r>
        <w:rPr>
          <w:rFonts w:ascii="原版宋体" w:eastAsia="仿宋_GB2312" w:hAnsi="原版宋体"/>
          <w:sz w:val="32"/>
          <w:szCs w:val="32"/>
        </w:rPr>
        <w:t>分）：切制</w:t>
      </w:r>
      <w:r>
        <w:rPr>
          <w:rFonts w:ascii="原版宋体" w:eastAsia="仿宋_GB2312" w:hAnsi="原版宋体"/>
          <w:sz w:val="32"/>
          <w:szCs w:val="32"/>
        </w:rPr>
        <w:t>4</w:t>
      </w:r>
      <w:r>
        <w:rPr>
          <w:rFonts w:ascii="原版宋体" w:eastAsia="仿宋_GB2312" w:hAnsi="原版宋体"/>
          <w:sz w:val="32"/>
          <w:szCs w:val="32"/>
        </w:rPr>
        <w:t>种药材。计分</w:t>
      </w:r>
      <w:r>
        <w:rPr>
          <w:rFonts w:ascii="原版宋体" w:eastAsia="仿宋_GB2312" w:hAnsi="原版宋体"/>
          <w:sz w:val="32"/>
          <w:szCs w:val="32"/>
        </w:rPr>
        <w:t>100</w:t>
      </w:r>
      <w:r>
        <w:rPr>
          <w:rFonts w:ascii="原版宋体" w:eastAsia="仿宋_GB2312" w:hAnsi="原版宋体"/>
          <w:sz w:val="32"/>
          <w:szCs w:val="32"/>
        </w:rPr>
        <w:t>分。切制技能实得分</w:t>
      </w:r>
      <w:r>
        <w:rPr>
          <w:rFonts w:ascii="原版宋体" w:eastAsia="仿宋_GB2312" w:hAnsi="原版宋体"/>
          <w:sz w:val="32"/>
          <w:szCs w:val="32"/>
        </w:rPr>
        <w:t>=</w:t>
      </w:r>
      <w:r>
        <w:rPr>
          <w:rFonts w:ascii="原版宋体" w:eastAsia="仿宋_GB2312" w:hAnsi="原版宋体"/>
          <w:sz w:val="32"/>
          <w:szCs w:val="32"/>
        </w:rPr>
        <w:t>单项成绩</w:t>
      </w:r>
      <w:r>
        <w:rPr>
          <w:rFonts w:ascii="原版宋体" w:eastAsia="仿宋_GB2312" w:hAnsi="原版宋体"/>
          <w:sz w:val="32"/>
          <w:szCs w:val="32"/>
        </w:rPr>
        <w:t>*20%</w:t>
      </w:r>
      <w:r>
        <w:rPr>
          <w:rFonts w:ascii="原版宋体" w:eastAsia="仿宋_GB2312" w:hAnsi="原版宋体"/>
          <w:sz w:val="32"/>
          <w:szCs w:val="32"/>
        </w:rPr>
        <w:t>。</w:t>
      </w:r>
    </w:p>
    <w:p w14:paraId="7A5E3D98"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2</w:t>
      </w:r>
      <w:r>
        <w:rPr>
          <w:rFonts w:ascii="原版宋体" w:eastAsia="仿宋_GB2312" w:hAnsi="原版宋体"/>
          <w:sz w:val="32"/>
          <w:szCs w:val="32"/>
        </w:rPr>
        <w:t>）炮炙（</w:t>
      </w:r>
      <w:r>
        <w:rPr>
          <w:rFonts w:ascii="原版宋体" w:eastAsia="仿宋_GB2312" w:hAnsi="原版宋体"/>
          <w:sz w:val="32"/>
          <w:szCs w:val="32"/>
        </w:rPr>
        <w:t>30</w:t>
      </w:r>
      <w:r>
        <w:rPr>
          <w:rFonts w:ascii="原版宋体" w:eastAsia="仿宋_GB2312" w:hAnsi="原版宋体"/>
          <w:sz w:val="32"/>
          <w:szCs w:val="32"/>
        </w:rPr>
        <w:t>分）：炮炙</w:t>
      </w:r>
      <w:r>
        <w:rPr>
          <w:rFonts w:ascii="原版宋体" w:eastAsia="仿宋_GB2312" w:hAnsi="原版宋体"/>
          <w:sz w:val="32"/>
          <w:szCs w:val="32"/>
        </w:rPr>
        <w:t>2</w:t>
      </w:r>
      <w:r>
        <w:rPr>
          <w:rFonts w:ascii="原版宋体" w:eastAsia="仿宋_GB2312" w:hAnsi="原版宋体"/>
          <w:sz w:val="32"/>
          <w:szCs w:val="32"/>
        </w:rPr>
        <w:t>种药材。计分</w:t>
      </w:r>
      <w:r>
        <w:rPr>
          <w:rFonts w:ascii="原版宋体" w:eastAsia="仿宋_GB2312" w:hAnsi="原版宋体"/>
          <w:sz w:val="32"/>
          <w:szCs w:val="32"/>
        </w:rPr>
        <w:t>100</w:t>
      </w:r>
      <w:r>
        <w:rPr>
          <w:rFonts w:ascii="原版宋体" w:eastAsia="仿宋_GB2312" w:hAnsi="原版宋体"/>
          <w:sz w:val="32"/>
          <w:szCs w:val="32"/>
        </w:rPr>
        <w:t>分。炮炙技能实得分</w:t>
      </w:r>
      <w:r>
        <w:rPr>
          <w:rFonts w:ascii="原版宋体" w:eastAsia="仿宋_GB2312" w:hAnsi="原版宋体"/>
          <w:sz w:val="32"/>
          <w:szCs w:val="32"/>
        </w:rPr>
        <w:t>=</w:t>
      </w:r>
      <w:r>
        <w:rPr>
          <w:rFonts w:ascii="原版宋体" w:eastAsia="仿宋_GB2312" w:hAnsi="原版宋体"/>
          <w:sz w:val="32"/>
          <w:szCs w:val="32"/>
        </w:rPr>
        <w:t>单项成绩</w:t>
      </w:r>
      <w:r>
        <w:rPr>
          <w:rFonts w:ascii="原版宋体" w:eastAsia="仿宋_GB2312" w:hAnsi="原版宋体"/>
          <w:sz w:val="32"/>
          <w:szCs w:val="32"/>
        </w:rPr>
        <w:t>*30%</w:t>
      </w:r>
      <w:r>
        <w:rPr>
          <w:rFonts w:ascii="原版宋体" w:eastAsia="仿宋_GB2312" w:hAnsi="原版宋体"/>
          <w:sz w:val="32"/>
          <w:szCs w:val="32"/>
        </w:rPr>
        <w:t>。</w:t>
      </w:r>
    </w:p>
    <w:p w14:paraId="0C6DECC1"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竞赛组织方将提供比赛所需的中药材、中药饮片及必备工具。若自备切制用刀具可选择以下两种方式：</w:t>
      </w:r>
    </w:p>
    <w:p w14:paraId="70205764"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1</w:t>
      </w:r>
      <w:r>
        <w:rPr>
          <w:rFonts w:ascii="原版宋体" w:eastAsia="仿宋_GB2312" w:hAnsi="原版宋体"/>
          <w:sz w:val="32"/>
          <w:szCs w:val="32"/>
        </w:rPr>
        <w:t>）邮寄：参赛人员可提前按快递安全规定将刀具邮寄至竞赛组织方，邮寄风险由寄件人自行承担。刀具邮寄时间与地址另行通知。</w:t>
      </w:r>
    </w:p>
    <w:p w14:paraId="23C588C6"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w:t>
      </w:r>
      <w:r>
        <w:rPr>
          <w:rFonts w:ascii="原版宋体" w:eastAsia="仿宋_GB2312" w:hAnsi="原版宋体"/>
          <w:sz w:val="32"/>
          <w:szCs w:val="32"/>
        </w:rPr>
        <w:t>2</w:t>
      </w:r>
      <w:r>
        <w:rPr>
          <w:rFonts w:ascii="原版宋体" w:eastAsia="仿宋_GB2312" w:hAnsi="原版宋体"/>
          <w:sz w:val="32"/>
          <w:szCs w:val="32"/>
        </w:rPr>
        <w:t>）自带：</w:t>
      </w:r>
      <w:proofErr w:type="gramStart"/>
      <w:r>
        <w:rPr>
          <w:rFonts w:ascii="原版宋体" w:eastAsia="仿宋_GB2312" w:hAnsi="原版宋体"/>
          <w:sz w:val="32"/>
          <w:szCs w:val="32"/>
        </w:rPr>
        <w:t>选择自</w:t>
      </w:r>
      <w:proofErr w:type="gramEnd"/>
      <w:r>
        <w:rPr>
          <w:rFonts w:ascii="原版宋体" w:eastAsia="仿宋_GB2312" w:hAnsi="原版宋体"/>
          <w:sz w:val="32"/>
          <w:szCs w:val="32"/>
        </w:rPr>
        <w:t>带刀具的参赛人员，需全程负责刀具运输、使用及保管过程中的安全责任。</w:t>
      </w:r>
    </w:p>
    <w:p w14:paraId="6C1CC7B4"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各赛项比赛结束后当场公布每个参赛选手成绩及参赛队伍总成绩。</w:t>
      </w:r>
    </w:p>
    <w:p w14:paraId="272631F0" w14:textId="77777777" w:rsidR="00846200" w:rsidRDefault="00846200" w:rsidP="00846200">
      <w:pPr>
        <w:rPr>
          <w:rFonts w:ascii="原版宋体" w:eastAsia="仿宋_GB2312" w:hAnsi="原版宋体" w:hint="eastAsia"/>
          <w:sz w:val="32"/>
          <w:szCs w:val="32"/>
        </w:rPr>
      </w:pPr>
      <w:r>
        <w:rPr>
          <w:rFonts w:ascii="原版宋体" w:eastAsia="仿宋_GB2312" w:hAnsi="原版宋体"/>
          <w:sz w:val="32"/>
          <w:szCs w:val="32"/>
        </w:rPr>
        <w:br w:type="page"/>
      </w:r>
    </w:p>
    <w:p w14:paraId="7F568D3D" w14:textId="77777777" w:rsidR="00846200" w:rsidRDefault="00846200" w:rsidP="00846200">
      <w:pPr>
        <w:rPr>
          <w:rFonts w:ascii="原版宋体" w:eastAsia="黑体" w:hAnsi="原版宋体" w:hint="eastAsia"/>
          <w:sz w:val="32"/>
          <w:szCs w:val="32"/>
        </w:rPr>
      </w:pPr>
      <w:r>
        <w:rPr>
          <w:rFonts w:ascii="原版宋体" w:eastAsia="黑体" w:hAnsi="原版宋体"/>
          <w:sz w:val="32"/>
          <w:szCs w:val="32"/>
        </w:rPr>
        <w:lastRenderedPageBreak/>
        <w:t>附件</w:t>
      </w:r>
      <w:r>
        <w:rPr>
          <w:rFonts w:ascii="原版宋体" w:eastAsia="黑体" w:hAnsi="原版宋体"/>
          <w:sz w:val="32"/>
          <w:szCs w:val="32"/>
        </w:rPr>
        <w:t>3-4</w:t>
      </w:r>
    </w:p>
    <w:p w14:paraId="3675612F"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2025</w:t>
      </w:r>
      <w:r>
        <w:rPr>
          <w:rFonts w:ascii="原版宋体" w:eastAsia="方正小标宋_GBK" w:hAnsi="原版宋体"/>
          <w:sz w:val="44"/>
          <w:szCs w:val="44"/>
        </w:rPr>
        <w:t>年湖南省中药炮制竞赛省级决赛成绩</w:t>
      </w:r>
    </w:p>
    <w:p w14:paraId="501E2403" w14:textId="77777777" w:rsidR="00846200" w:rsidRDefault="00846200" w:rsidP="00846200">
      <w:pPr>
        <w:spacing w:line="560" w:lineRule="exact"/>
        <w:jc w:val="center"/>
        <w:rPr>
          <w:rFonts w:ascii="原版宋体" w:eastAsia="方正小标宋_GBK" w:hAnsi="原版宋体" w:hint="eastAsia"/>
          <w:sz w:val="44"/>
          <w:szCs w:val="44"/>
        </w:rPr>
      </w:pPr>
      <w:r>
        <w:rPr>
          <w:rFonts w:ascii="原版宋体" w:eastAsia="方正小标宋_GBK" w:hAnsi="原版宋体"/>
          <w:sz w:val="44"/>
          <w:szCs w:val="44"/>
        </w:rPr>
        <w:t>评定细则</w:t>
      </w:r>
    </w:p>
    <w:p w14:paraId="2F585C0F" w14:textId="77777777" w:rsidR="00846200" w:rsidRDefault="00846200" w:rsidP="00846200">
      <w:pPr>
        <w:rPr>
          <w:rFonts w:ascii="原版宋体" w:eastAsia="黑体" w:hAnsi="原版宋体" w:hint="eastAsia"/>
          <w:sz w:val="40"/>
          <w:szCs w:val="40"/>
        </w:rPr>
      </w:pPr>
    </w:p>
    <w:p w14:paraId="6BD08489"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一、理论知识考试</w:t>
      </w:r>
    </w:p>
    <w:p w14:paraId="39797AD9"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在规定的</w:t>
      </w:r>
      <w:r>
        <w:rPr>
          <w:rFonts w:ascii="原版宋体" w:eastAsia="仿宋_GB2312" w:hAnsi="原版宋体"/>
          <w:sz w:val="32"/>
          <w:szCs w:val="32"/>
        </w:rPr>
        <w:t>60</w:t>
      </w:r>
      <w:r>
        <w:rPr>
          <w:rFonts w:ascii="原版宋体" w:eastAsia="仿宋_GB2312" w:hAnsi="原版宋体"/>
          <w:sz w:val="32"/>
          <w:szCs w:val="32"/>
        </w:rPr>
        <w:t>分钟内，参赛选手完成</w:t>
      </w:r>
      <w:r>
        <w:rPr>
          <w:rFonts w:ascii="原版宋体" w:eastAsia="仿宋_GB2312" w:hAnsi="原版宋体"/>
          <w:sz w:val="32"/>
          <w:szCs w:val="32"/>
        </w:rPr>
        <w:t>100</w:t>
      </w:r>
      <w:r>
        <w:rPr>
          <w:rFonts w:ascii="原版宋体" w:eastAsia="仿宋_GB2312" w:hAnsi="原版宋体"/>
          <w:sz w:val="32"/>
          <w:szCs w:val="32"/>
        </w:rPr>
        <w:t>道理论试题。包括单项选择题</w:t>
      </w:r>
      <w:r>
        <w:rPr>
          <w:rFonts w:ascii="原版宋体" w:eastAsia="仿宋_GB2312" w:hAnsi="原版宋体"/>
          <w:sz w:val="32"/>
          <w:szCs w:val="32"/>
        </w:rPr>
        <w:t>50</w:t>
      </w:r>
      <w:r>
        <w:rPr>
          <w:rFonts w:ascii="原版宋体" w:eastAsia="仿宋_GB2312" w:hAnsi="原版宋体"/>
          <w:sz w:val="32"/>
          <w:szCs w:val="32"/>
        </w:rPr>
        <w:t>题，每题</w:t>
      </w:r>
      <w:r>
        <w:rPr>
          <w:rFonts w:ascii="原版宋体" w:eastAsia="仿宋_GB2312" w:hAnsi="原版宋体"/>
          <w:sz w:val="32"/>
          <w:szCs w:val="32"/>
        </w:rPr>
        <w:t>1</w:t>
      </w:r>
      <w:r>
        <w:rPr>
          <w:rFonts w:ascii="原版宋体" w:eastAsia="仿宋_GB2312" w:hAnsi="原版宋体"/>
          <w:sz w:val="32"/>
          <w:szCs w:val="32"/>
        </w:rPr>
        <w:t>分；多项选择题</w:t>
      </w:r>
      <w:r>
        <w:rPr>
          <w:rFonts w:ascii="原版宋体" w:eastAsia="仿宋_GB2312" w:hAnsi="原版宋体"/>
          <w:sz w:val="32"/>
          <w:szCs w:val="32"/>
        </w:rPr>
        <w:t>30</w:t>
      </w:r>
      <w:r>
        <w:rPr>
          <w:rFonts w:ascii="原版宋体" w:eastAsia="仿宋_GB2312" w:hAnsi="原版宋体"/>
          <w:sz w:val="32"/>
          <w:szCs w:val="32"/>
        </w:rPr>
        <w:t>题，每题</w:t>
      </w:r>
      <w:r>
        <w:rPr>
          <w:rFonts w:ascii="原版宋体" w:eastAsia="仿宋_GB2312" w:hAnsi="原版宋体"/>
          <w:sz w:val="32"/>
          <w:szCs w:val="32"/>
        </w:rPr>
        <w:t>1</w:t>
      </w:r>
      <w:r>
        <w:rPr>
          <w:rFonts w:ascii="原版宋体" w:eastAsia="仿宋_GB2312" w:hAnsi="原版宋体"/>
          <w:sz w:val="32"/>
          <w:szCs w:val="32"/>
        </w:rPr>
        <w:t>分；案例分析题</w:t>
      </w:r>
      <w:r>
        <w:rPr>
          <w:rFonts w:ascii="原版宋体" w:eastAsia="仿宋_GB2312" w:hAnsi="原版宋体"/>
          <w:sz w:val="32"/>
          <w:szCs w:val="32"/>
        </w:rPr>
        <w:t>20</w:t>
      </w:r>
      <w:r>
        <w:rPr>
          <w:rFonts w:ascii="原版宋体" w:eastAsia="仿宋_GB2312" w:hAnsi="原版宋体"/>
          <w:sz w:val="32"/>
          <w:szCs w:val="32"/>
        </w:rPr>
        <w:t>题，每题</w:t>
      </w:r>
      <w:r>
        <w:rPr>
          <w:rFonts w:ascii="原版宋体" w:eastAsia="仿宋_GB2312" w:hAnsi="原版宋体"/>
          <w:sz w:val="32"/>
          <w:szCs w:val="32"/>
        </w:rPr>
        <w:t>1</w:t>
      </w:r>
      <w:r>
        <w:rPr>
          <w:rFonts w:ascii="原版宋体" w:eastAsia="仿宋_GB2312" w:hAnsi="原版宋体"/>
          <w:sz w:val="32"/>
          <w:szCs w:val="32"/>
        </w:rPr>
        <w:t>分，共计</w:t>
      </w:r>
      <w:r>
        <w:rPr>
          <w:rFonts w:ascii="原版宋体" w:eastAsia="仿宋_GB2312" w:hAnsi="原版宋体"/>
          <w:sz w:val="32"/>
          <w:szCs w:val="32"/>
        </w:rPr>
        <w:t>100</w:t>
      </w:r>
      <w:r>
        <w:rPr>
          <w:rFonts w:ascii="原版宋体" w:eastAsia="仿宋_GB2312" w:hAnsi="原版宋体"/>
          <w:sz w:val="32"/>
          <w:szCs w:val="32"/>
        </w:rPr>
        <w:t>分。</w:t>
      </w:r>
    </w:p>
    <w:p w14:paraId="046AB313"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二、中药材及饮片鉴别</w:t>
      </w:r>
    </w:p>
    <w:p w14:paraId="0C648405"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每位选手在</w:t>
      </w:r>
      <w:r>
        <w:rPr>
          <w:rFonts w:ascii="原版宋体" w:eastAsia="仿宋_GB2312" w:hAnsi="原版宋体"/>
          <w:sz w:val="32"/>
          <w:szCs w:val="32"/>
        </w:rPr>
        <w:t>60</w:t>
      </w:r>
      <w:r>
        <w:rPr>
          <w:rFonts w:ascii="原版宋体" w:eastAsia="仿宋_GB2312" w:hAnsi="原版宋体"/>
          <w:sz w:val="32"/>
          <w:szCs w:val="32"/>
        </w:rPr>
        <w:t>分钟内完成中药性状及真伪鉴别。中药性状及真伪鉴别品种范围见表</w:t>
      </w:r>
      <w:r>
        <w:rPr>
          <w:rFonts w:ascii="原版宋体" w:eastAsia="仿宋_GB2312" w:hAnsi="原版宋体"/>
          <w:sz w:val="32"/>
          <w:szCs w:val="32"/>
        </w:rPr>
        <w:t>1</w:t>
      </w:r>
      <w:r>
        <w:rPr>
          <w:rFonts w:ascii="原版宋体" w:eastAsia="仿宋_GB2312" w:hAnsi="原版宋体"/>
          <w:sz w:val="32"/>
          <w:szCs w:val="32"/>
        </w:rPr>
        <w:t>，中药性状及真伪鉴别评分标准及答题卡见表</w:t>
      </w:r>
      <w:r>
        <w:rPr>
          <w:rFonts w:ascii="原版宋体" w:eastAsia="仿宋_GB2312" w:hAnsi="原版宋体"/>
          <w:sz w:val="32"/>
          <w:szCs w:val="32"/>
        </w:rPr>
        <w:t>2</w:t>
      </w:r>
      <w:r>
        <w:rPr>
          <w:rFonts w:ascii="原版宋体" w:eastAsia="仿宋_GB2312" w:hAnsi="原版宋体"/>
          <w:sz w:val="32"/>
          <w:szCs w:val="32"/>
        </w:rPr>
        <w:t>、表</w:t>
      </w:r>
      <w:r>
        <w:rPr>
          <w:rFonts w:ascii="原版宋体" w:eastAsia="仿宋_GB2312" w:hAnsi="原版宋体"/>
          <w:sz w:val="32"/>
          <w:szCs w:val="32"/>
        </w:rPr>
        <w:t>3</w:t>
      </w:r>
      <w:r>
        <w:rPr>
          <w:rFonts w:ascii="原版宋体" w:eastAsia="仿宋_GB2312" w:hAnsi="原版宋体"/>
          <w:sz w:val="32"/>
          <w:szCs w:val="32"/>
        </w:rPr>
        <w:t>、表</w:t>
      </w:r>
      <w:r>
        <w:rPr>
          <w:rFonts w:ascii="原版宋体" w:eastAsia="仿宋_GB2312" w:hAnsi="原版宋体"/>
          <w:sz w:val="32"/>
          <w:szCs w:val="32"/>
        </w:rPr>
        <w:t>4</w:t>
      </w:r>
      <w:r>
        <w:rPr>
          <w:rFonts w:ascii="原版宋体" w:eastAsia="仿宋_GB2312" w:hAnsi="原版宋体"/>
          <w:sz w:val="32"/>
          <w:szCs w:val="32"/>
        </w:rPr>
        <w:t>。凡符合国家或本省药品标准规定的品种及其特定的药用部位者为</w:t>
      </w:r>
      <w:r>
        <w:rPr>
          <w:rFonts w:ascii="原版宋体" w:eastAsia="仿宋_GB2312" w:hAnsi="原版宋体"/>
          <w:sz w:val="32"/>
          <w:szCs w:val="32"/>
        </w:rPr>
        <w:t>“</w:t>
      </w:r>
      <w:r>
        <w:rPr>
          <w:rFonts w:ascii="原版宋体" w:eastAsia="仿宋_GB2312" w:hAnsi="原版宋体"/>
          <w:sz w:val="32"/>
          <w:szCs w:val="32"/>
        </w:rPr>
        <w:t>正品</w:t>
      </w:r>
      <w:r>
        <w:rPr>
          <w:rFonts w:ascii="原版宋体" w:eastAsia="仿宋_GB2312" w:hAnsi="原版宋体"/>
          <w:sz w:val="32"/>
          <w:szCs w:val="32"/>
        </w:rPr>
        <w:t>”</w:t>
      </w:r>
      <w:r>
        <w:rPr>
          <w:rFonts w:ascii="原版宋体" w:eastAsia="仿宋_GB2312" w:hAnsi="原版宋体"/>
          <w:sz w:val="32"/>
          <w:szCs w:val="32"/>
        </w:rPr>
        <w:t>；不符合国家或本省药品标准规定的品种及其特定的药用部位者为</w:t>
      </w:r>
      <w:r>
        <w:rPr>
          <w:rFonts w:ascii="原版宋体" w:eastAsia="仿宋_GB2312" w:hAnsi="原版宋体"/>
          <w:sz w:val="32"/>
          <w:szCs w:val="32"/>
        </w:rPr>
        <w:t>“</w:t>
      </w:r>
      <w:r>
        <w:rPr>
          <w:rFonts w:ascii="原版宋体" w:eastAsia="仿宋_GB2312" w:hAnsi="原版宋体"/>
          <w:sz w:val="32"/>
          <w:szCs w:val="32"/>
        </w:rPr>
        <w:t>伪品</w:t>
      </w:r>
      <w:r>
        <w:rPr>
          <w:rFonts w:ascii="原版宋体" w:eastAsia="仿宋_GB2312" w:hAnsi="原版宋体"/>
          <w:sz w:val="32"/>
          <w:szCs w:val="32"/>
        </w:rPr>
        <w:t>”</w:t>
      </w:r>
      <w:r>
        <w:rPr>
          <w:rFonts w:ascii="原版宋体" w:eastAsia="仿宋_GB2312" w:hAnsi="原版宋体"/>
          <w:sz w:val="32"/>
          <w:szCs w:val="32"/>
        </w:rPr>
        <w:t>。按《中华人民共和国药品管理法》《中国药典》（</w:t>
      </w:r>
      <w:r>
        <w:rPr>
          <w:rFonts w:ascii="原版宋体" w:eastAsia="仿宋_GB2312" w:hAnsi="原版宋体"/>
          <w:sz w:val="32"/>
          <w:szCs w:val="32"/>
        </w:rPr>
        <w:t>2025</w:t>
      </w:r>
      <w:r>
        <w:rPr>
          <w:rFonts w:ascii="原版宋体" w:eastAsia="仿宋_GB2312" w:hAnsi="原版宋体"/>
          <w:sz w:val="32"/>
          <w:szCs w:val="32"/>
        </w:rPr>
        <w:t>年版）及《湖南省中药饮片炮制规范》（</w:t>
      </w:r>
      <w:r>
        <w:rPr>
          <w:rFonts w:ascii="原版宋体" w:eastAsia="仿宋_GB2312" w:hAnsi="原版宋体"/>
          <w:sz w:val="32"/>
          <w:szCs w:val="32"/>
        </w:rPr>
        <w:t>2021</w:t>
      </w:r>
      <w:r>
        <w:rPr>
          <w:rFonts w:ascii="原版宋体" w:eastAsia="仿宋_GB2312" w:hAnsi="原版宋体"/>
          <w:sz w:val="32"/>
          <w:szCs w:val="32"/>
        </w:rPr>
        <w:t>年版）的有关规定进行界定。</w:t>
      </w:r>
    </w:p>
    <w:p w14:paraId="07297C6D" w14:textId="77777777" w:rsidR="00846200" w:rsidRDefault="00846200" w:rsidP="00846200">
      <w:pPr>
        <w:jc w:val="center"/>
        <w:rPr>
          <w:rFonts w:ascii="原版宋体" w:eastAsia="仿宋_GB2312" w:hAnsi="原版宋体" w:hint="eastAsia"/>
          <w:b/>
          <w:bCs/>
          <w:sz w:val="32"/>
          <w:szCs w:val="32"/>
        </w:rPr>
      </w:pPr>
      <w:bookmarkStart w:id="11" w:name="_Hlk194406242"/>
      <w:r>
        <w:rPr>
          <w:rFonts w:ascii="原版宋体" w:eastAsia="仿宋_GB2312" w:hAnsi="原版宋体"/>
          <w:b/>
          <w:bCs/>
          <w:sz w:val="32"/>
          <w:szCs w:val="32"/>
        </w:rPr>
        <w:t>表</w:t>
      </w:r>
      <w:r>
        <w:rPr>
          <w:rFonts w:ascii="原版宋体" w:eastAsia="仿宋_GB2312" w:hAnsi="原版宋体"/>
          <w:b/>
          <w:bCs/>
          <w:sz w:val="32"/>
          <w:szCs w:val="32"/>
        </w:rPr>
        <w:t xml:space="preserve">1 </w:t>
      </w:r>
      <w:r>
        <w:rPr>
          <w:rFonts w:ascii="原版宋体" w:eastAsia="仿宋_GB2312" w:hAnsi="原版宋体"/>
          <w:b/>
          <w:bCs/>
          <w:sz w:val="32"/>
          <w:szCs w:val="32"/>
        </w:rPr>
        <w:t>中药性状及真伪鉴别品种范围</w:t>
      </w:r>
    </w:p>
    <w:tbl>
      <w:tblPr>
        <w:tblStyle w:val="afc"/>
        <w:tblW w:w="8931" w:type="dxa"/>
        <w:tblInd w:w="-5" w:type="dxa"/>
        <w:tblLook w:val="04A0" w:firstRow="1" w:lastRow="0" w:firstColumn="1" w:lastColumn="0" w:noHBand="0" w:noVBand="1"/>
      </w:tblPr>
      <w:tblGrid>
        <w:gridCol w:w="1418"/>
        <w:gridCol w:w="7513"/>
      </w:tblGrid>
      <w:tr w:rsidR="00846200" w14:paraId="1B90313F" w14:textId="77777777" w:rsidTr="00407179">
        <w:trPr>
          <w:trHeight w:val="419"/>
        </w:trPr>
        <w:tc>
          <w:tcPr>
            <w:tcW w:w="1418" w:type="dxa"/>
          </w:tcPr>
          <w:p w14:paraId="5D971572" w14:textId="77777777" w:rsidR="00846200" w:rsidRDefault="00846200" w:rsidP="00407179">
            <w:pPr>
              <w:jc w:val="center"/>
              <w:rPr>
                <w:rFonts w:ascii="原版宋体" w:eastAsia="仿宋_GB2312" w:hAnsi="原版宋体" w:hint="eastAsia"/>
                <w:b/>
                <w:bCs/>
                <w:sz w:val="28"/>
                <w:szCs w:val="28"/>
              </w:rPr>
            </w:pPr>
            <w:bookmarkStart w:id="12" w:name="_Hlk195173551"/>
            <w:r>
              <w:rPr>
                <w:rFonts w:ascii="原版宋体" w:eastAsia="仿宋_GB2312" w:hAnsi="原版宋体"/>
                <w:b/>
                <w:bCs/>
                <w:sz w:val="28"/>
                <w:szCs w:val="28"/>
              </w:rPr>
              <w:t>类别</w:t>
            </w:r>
          </w:p>
        </w:tc>
        <w:tc>
          <w:tcPr>
            <w:tcW w:w="7513" w:type="dxa"/>
          </w:tcPr>
          <w:p w14:paraId="081EAAEE" w14:textId="77777777" w:rsidR="00846200" w:rsidRDefault="00846200" w:rsidP="00407179">
            <w:pPr>
              <w:jc w:val="center"/>
              <w:rPr>
                <w:rFonts w:ascii="原版宋体" w:eastAsia="仿宋_GB2312" w:hAnsi="原版宋体" w:hint="eastAsia"/>
                <w:b/>
                <w:bCs/>
                <w:sz w:val="28"/>
                <w:szCs w:val="28"/>
              </w:rPr>
            </w:pPr>
            <w:r>
              <w:rPr>
                <w:rFonts w:ascii="原版宋体" w:eastAsia="仿宋_GB2312" w:hAnsi="原版宋体"/>
                <w:b/>
                <w:bCs/>
                <w:sz w:val="28"/>
                <w:szCs w:val="28"/>
              </w:rPr>
              <w:t>品种名称</w:t>
            </w:r>
          </w:p>
        </w:tc>
      </w:tr>
      <w:tr w:rsidR="00846200" w14:paraId="0EFA47E0" w14:textId="77777777" w:rsidTr="00407179">
        <w:tc>
          <w:tcPr>
            <w:tcW w:w="1418" w:type="dxa"/>
            <w:vAlign w:val="center"/>
          </w:tcPr>
          <w:p w14:paraId="05BE0DF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根及根茎类中药</w:t>
            </w:r>
          </w:p>
          <w:p w14:paraId="672B5D0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118</w:t>
            </w:r>
            <w:r>
              <w:rPr>
                <w:rFonts w:ascii="原版宋体" w:eastAsia="仿宋_GB2312" w:hAnsi="原版宋体"/>
                <w:sz w:val="28"/>
                <w:szCs w:val="28"/>
              </w:rPr>
              <w:t>种）</w:t>
            </w:r>
          </w:p>
        </w:tc>
        <w:tc>
          <w:tcPr>
            <w:tcW w:w="7513" w:type="dxa"/>
          </w:tcPr>
          <w:p w14:paraId="059DBA21"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细辛、狗脊、</w:t>
            </w:r>
            <w:proofErr w:type="gramStart"/>
            <w:r>
              <w:rPr>
                <w:rFonts w:ascii="原版宋体" w:eastAsia="仿宋_GB2312" w:hAnsi="原版宋体"/>
                <w:sz w:val="28"/>
                <w:szCs w:val="28"/>
              </w:rPr>
              <w:t>绵</w:t>
            </w:r>
            <w:proofErr w:type="gramEnd"/>
            <w:r>
              <w:rPr>
                <w:rFonts w:ascii="原版宋体" w:eastAsia="仿宋_GB2312" w:hAnsi="原版宋体"/>
                <w:sz w:val="28"/>
                <w:szCs w:val="28"/>
              </w:rPr>
              <w:t>马贯众、大黄、何首乌、牛膝、太子参、威灵仙、制川乌、附子、白芍、黄连、防己、延胡索、板蓝根、甘草、黄芪、人参、红参、西洋参、三七、白芷、当归、前胡、川芎、防风、柴胡、龙胆、紫草、丹参、黄芩、玄参、</w:t>
            </w:r>
            <w:r>
              <w:rPr>
                <w:rFonts w:ascii="原版宋体" w:eastAsia="仿宋_GB2312" w:hAnsi="原版宋体"/>
                <w:sz w:val="28"/>
                <w:szCs w:val="28"/>
              </w:rPr>
              <w:lastRenderedPageBreak/>
              <w:t>地黄、熟地黄、巴戟天、桔梗、党参、木香、白术、苍术、泽泻、法半夏、姜半夏、石菖蒲、百部、川贝母、郁金、天麻、虎杖、川牛膝、银柴胡、白头翁、制草乌、赤芍、升麻、北豆根、苦参、山豆根、葛根、北沙参、白薇、天花粉、南沙参、紫菀、三棱、制天南星、浙贝母、黄精、玉竹、天冬、麦冬、知母、山药、仙茅、莪术、姜黄、远志、拳参、白</w:t>
            </w:r>
            <w:proofErr w:type="gramStart"/>
            <w:r>
              <w:rPr>
                <w:rFonts w:ascii="原版宋体" w:eastAsia="仿宋_GB2312" w:hAnsi="原版宋体"/>
                <w:sz w:val="28"/>
                <w:szCs w:val="28"/>
              </w:rPr>
              <w:t>蔹</w:t>
            </w:r>
            <w:proofErr w:type="gramEnd"/>
            <w:r>
              <w:rPr>
                <w:rFonts w:ascii="原版宋体" w:eastAsia="仿宋_GB2312" w:hAnsi="原版宋体"/>
                <w:sz w:val="28"/>
                <w:szCs w:val="28"/>
              </w:rPr>
              <w:t>、独活、羌活、</w:t>
            </w:r>
            <w:proofErr w:type="gramStart"/>
            <w:r>
              <w:rPr>
                <w:rFonts w:ascii="原版宋体" w:eastAsia="仿宋_GB2312" w:hAnsi="原版宋体"/>
                <w:sz w:val="28"/>
                <w:szCs w:val="28"/>
              </w:rPr>
              <w:t>藁</w:t>
            </w:r>
            <w:proofErr w:type="gramEnd"/>
            <w:r>
              <w:rPr>
                <w:rFonts w:ascii="原版宋体" w:eastAsia="仿宋_GB2312" w:hAnsi="原版宋体"/>
                <w:sz w:val="28"/>
                <w:szCs w:val="28"/>
              </w:rPr>
              <w:t>本、秦艽、漏芦、香附、千年健、高良姜、胡黄连、茜草、续断、射干、芦根、干姜、重楼、土茯苓、骨碎补、白附子、乌药、白前、徐长卿、商陆、山慈菇、白及、金果</w:t>
            </w:r>
            <w:proofErr w:type="gramStart"/>
            <w:r>
              <w:rPr>
                <w:rFonts w:ascii="原版宋体" w:eastAsia="仿宋_GB2312" w:hAnsi="原版宋体"/>
                <w:sz w:val="28"/>
                <w:szCs w:val="28"/>
              </w:rPr>
              <w:t>榄</w:t>
            </w:r>
            <w:proofErr w:type="gramEnd"/>
            <w:r>
              <w:rPr>
                <w:rFonts w:ascii="原版宋体" w:eastAsia="仿宋_GB2312" w:hAnsi="原版宋体"/>
                <w:sz w:val="28"/>
                <w:szCs w:val="28"/>
              </w:rPr>
              <w:t>、红景天、白茅根、百合、</w:t>
            </w:r>
            <w:proofErr w:type="gramStart"/>
            <w:r>
              <w:rPr>
                <w:rFonts w:ascii="原版宋体" w:eastAsia="仿宋_GB2312" w:hAnsi="原版宋体"/>
                <w:sz w:val="28"/>
                <w:szCs w:val="28"/>
              </w:rPr>
              <w:t>薤</w:t>
            </w:r>
            <w:proofErr w:type="gramEnd"/>
            <w:r>
              <w:rPr>
                <w:rFonts w:ascii="原版宋体" w:eastAsia="仿宋_GB2312" w:hAnsi="原版宋体"/>
                <w:sz w:val="28"/>
                <w:szCs w:val="28"/>
              </w:rPr>
              <w:t>白、甘遂、地榆、麻黄根、</w:t>
            </w:r>
            <w:proofErr w:type="gramStart"/>
            <w:r>
              <w:rPr>
                <w:rFonts w:ascii="原版宋体" w:eastAsia="仿宋_GB2312" w:hAnsi="原版宋体"/>
                <w:sz w:val="28"/>
                <w:szCs w:val="28"/>
              </w:rPr>
              <w:t>绵萆</w:t>
            </w:r>
            <w:proofErr w:type="gramEnd"/>
            <w:r>
              <w:rPr>
                <w:rFonts w:ascii="原版宋体" w:eastAsia="微软雅黑" w:hAnsi="原版宋体"/>
                <w:sz w:val="28"/>
                <w:szCs w:val="28"/>
              </w:rPr>
              <w:t>薢</w:t>
            </w:r>
            <w:r>
              <w:rPr>
                <w:rFonts w:ascii="原版宋体" w:eastAsia="仿宋_GB2312" w:hAnsi="原版宋体"/>
                <w:sz w:val="28"/>
                <w:szCs w:val="28"/>
              </w:rPr>
              <w:t>、大伸筋、</w:t>
            </w:r>
            <w:proofErr w:type="gramStart"/>
            <w:r>
              <w:rPr>
                <w:rFonts w:ascii="原版宋体" w:eastAsia="仿宋_GB2312" w:hAnsi="原版宋体"/>
                <w:sz w:val="28"/>
                <w:szCs w:val="28"/>
              </w:rPr>
              <w:t>菝葜</w:t>
            </w:r>
            <w:proofErr w:type="gramEnd"/>
            <w:r>
              <w:rPr>
                <w:rFonts w:ascii="原版宋体" w:eastAsia="仿宋_GB2312" w:hAnsi="原版宋体"/>
                <w:sz w:val="28"/>
                <w:szCs w:val="28"/>
              </w:rPr>
              <w:t>、白药子、黄药子、毛冬青、岗梅</w:t>
            </w:r>
          </w:p>
        </w:tc>
      </w:tr>
      <w:tr w:rsidR="00846200" w14:paraId="39C2E555" w14:textId="77777777" w:rsidTr="00407179">
        <w:tc>
          <w:tcPr>
            <w:tcW w:w="1418" w:type="dxa"/>
          </w:tcPr>
          <w:p w14:paraId="32A42595"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lastRenderedPageBreak/>
              <w:t>皮类、</w:t>
            </w:r>
            <w:proofErr w:type="gramStart"/>
            <w:r>
              <w:rPr>
                <w:rFonts w:ascii="原版宋体" w:eastAsia="仿宋_GB2312" w:hAnsi="原版宋体"/>
                <w:sz w:val="28"/>
                <w:szCs w:val="28"/>
              </w:rPr>
              <w:t>茎木类</w:t>
            </w:r>
            <w:proofErr w:type="gramEnd"/>
            <w:r>
              <w:rPr>
                <w:rFonts w:ascii="原版宋体" w:eastAsia="仿宋_GB2312" w:hAnsi="原版宋体"/>
                <w:sz w:val="28"/>
                <w:szCs w:val="28"/>
              </w:rPr>
              <w:t>中药（</w:t>
            </w:r>
            <w:r>
              <w:rPr>
                <w:rFonts w:ascii="原版宋体" w:eastAsia="仿宋_GB2312" w:hAnsi="原版宋体"/>
                <w:sz w:val="28"/>
                <w:szCs w:val="28"/>
              </w:rPr>
              <w:t>35</w:t>
            </w:r>
            <w:r>
              <w:rPr>
                <w:rFonts w:ascii="原版宋体" w:eastAsia="仿宋_GB2312" w:hAnsi="原版宋体"/>
                <w:sz w:val="28"/>
                <w:szCs w:val="28"/>
              </w:rPr>
              <w:t>种）</w:t>
            </w:r>
          </w:p>
        </w:tc>
        <w:tc>
          <w:tcPr>
            <w:tcW w:w="7513" w:type="dxa"/>
          </w:tcPr>
          <w:p w14:paraId="5E428A5C"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苏木、钩藤、槲寄生、川木通、降香、通草、大血藤、鸡血藤、忍冬藤、海风藤、青风藤、桂枝、桑枝、牡丹皮、厚朴、肉桂、杜仲、黄柏、白鲜皮、秦皮、</w:t>
            </w:r>
            <w:proofErr w:type="gramStart"/>
            <w:r>
              <w:rPr>
                <w:rFonts w:ascii="原版宋体" w:eastAsia="仿宋_GB2312" w:hAnsi="原版宋体"/>
                <w:sz w:val="28"/>
                <w:szCs w:val="28"/>
              </w:rPr>
              <w:t>香加皮</w:t>
            </w:r>
            <w:proofErr w:type="gramEnd"/>
            <w:r>
              <w:rPr>
                <w:rFonts w:ascii="原版宋体" w:eastAsia="仿宋_GB2312" w:hAnsi="原版宋体"/>
                <w:sz w:val="28"/>
                <w:szCs w:val="28"/>
              </w:rPr>
              <w:t>、地骨皮、合欢皮、桑白皮、首乌藤、皂角刺、木通、络石藤、灯芯草、竹茹、苦楝皮、五加皮、</w:t>
            </w:r>
            <w:proofErr w:type="gramStart"/>
            <w:r>
              <w:rPr>
                <w:rFonts w:ascii="原版宋体" w:eastAsia="仿宋_GB2312" w:hAnsi="原版宋体"/>
                <w:sz w:val="28"/>
                <w:szCs w:val="28"/>
              </w:rPr>
              <w:t>安痛藤</w:t>
            </w:r>
            <w:proofErr w:type="gramEnd"/>
            <w:r>
              <w:rPr>
                <w:rFonts w:ascii="原版宋体" w:eastAsia="仿宋_GB2312" w:hAnsi="原版宋体"/>
                <w:sz w:val="28"/>
                <w:szCs w:val="28"/>
              </w:rPr>
              <w:t>、凤仙透骨草、山木通</w:t>
            </w:r>
          </w:p>
        </w:tc>
      </w:tr>
      <w:tr w:rsidR="00846200" w14:paraId="4C7D6154" w14:textId="77777777" w:rsidTr="00407179">
        <w:tc>
          <w:tcPr>
            <w:tcW w:w="1418" w:type="dxa"/>
          </w:tcPr>
          <w:p w14:paraId="04E4B5AA"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花、叶类中药</w:t>
            </w:r>
          </w:p>
          <w:p w14:paraId="5519EEAF"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28</w:t>
            </w:r>
            <w:r>
              <w:rPr>
                <w:rFonts w:ascii="原版宋体" w:eastAsia="仿宋_GB2312" w:hAnsi="原版宋体"/>
                <w:sz w:val="28"/>
                <w:szCs w:val="28"/>
              </w:rPr>
              <w:t>种）</w:t>
            </w:r>
          </w:p>
        </w:tc>
        <w:tc>
          <w:tcPr>
            <w:tcW w:w="7513" w:type="dxa"/>
          </w:tcPr>
          <w:p w14:paraId="5EE684B1"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淫羊</w:t>
            </w:r>
            <w:proofErr w:type="gramStart"/>
            <w:r>
              <w:rPr>
                <w:rFonts w:ascii="原版宋体" w:eastAsia="仿宋_GB2312" w:hAnsi="原版宋体"/>
                <w:sz w:val="28"/>
                <w:szCs w:val="28"/>
              </w:rPr>
              <w:t>藿</w:t>
            </w:r>
            <w:proofErr w:type="gramEnd"/>
            <w:r>
              <w:rPr>
                <w:rFonts w:ascii="原版宋体" w:eastAsia="仿宋_GB2312" w:hAnsi="原版宋体"/>
                <w:sz w:val="28"/>
                <w:szCs w:val="28"/>
              </w:rPr>
              <w:t>、大青叶、番泻叶、石韦、枇杷叶、紫苏叶、罗布麻叶、桑叶、辛夷、丁香、金银花、款冬花、红花、合欢花、旋覆花、菊花、蒲黄、密蒙花、荷叶、侧柏叶、艾叶、玫瑰花、野菊花、谷精草、槐花、月季花、凌霄花、山银花</w:t>
            </w:r>
          </w:p>
        </w:tc>
      </w:tr>
      <w:tr w:rsidR="00846200" w14:paraId="0C7F23FF" w14:textId="77777777" w:rsidTr="00407179">
        <w:tc>
          <w:tcPr>
            <w:tcW w:w="1418" w:type="dxa"/>
          </w:tcPr>
          <w:p w14:paraId="010BA3FE"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果实、种子类中药（</w:t>
            </w:r>
            <w:r>
              <w:rPr>
                <w:rFonts w:ascii="原版宋体" w:eastAsia="仿宋_GB2312" w:hAnsi="原版宋体"/>
                <w:sz w:val="28"/>
                <w:szCs w:val="28"/>
              </w:rPr>
              <w:t>78</w:t>
            </w:r>
            <w:r>
              <w:rPr>
                <w:rFonts w:ascii="原版宋体" w:eastAsia="仿宋_GB2312" w:hAnsi="原版宋体"/>
                <w:sz w:val="28"/>
                <w:szCs w:val="28"/>
              </w:rPr>
              <w:t>种）</w:t>
            </w:r>
          </w:p>
        </w:tc>
        <w:tc>
          <w:tcPr>
            <w:tcW w:w="7513" w:type="dxa"/>
          </w:tcPr>
          <w:p w14:paraId="369EFDE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五味子、木瓜、山楂、苦杏仁、决明子、补骨脂、枳壳、吴茱萸、小茴香、山茱萸、连翘、枸杞子、栀子、瓜</w:t>
            </w:r>
            <w:proofErr w:type="gramStart"/>
            <w:r>
              <w:rPr>
                <w:rFonts w:ascii="原版宋体" w:eastAsia="仿宋_GB2312" w:hAnsi="原版宋体"/>
                <w:sz w:val="28"/>
                <w:szCs w:val="28"/>
              </w:rPr>
              <w:t>蒌</w:t>
            </w:r>
            <w:proofErr w:type="gramEnd"/>
            <w:r>
              <w:rPr>
                <w:rFonts w:ascii="原版宋体" w:eastAsia="仿宋_GB2312" w:hAnsi="原版宋体"/>
                <w:sz w:val="28"/>
                <w:szCs w:val="28"/>
              </w:rPr>
              <w:t>、槟榔、砂仁、豆蔻、</w:t>
            </w:r>
            <w:proofErr w:type="gramStart"/>
            <w:r>
              <w:rPr>
                <w:rFonts w:ascii="原版宋体" w:eastAsia="仿宋_GB2312" w:hAnsi="原版宋体"/>
                <w:sz w:val="28"/>
                <w:szCs w:val="28"/>
              </w:rPr>
              <w:t>葶苈</w:t>
            </w:r>
            <w:proofErr w:type="gramEnd"/>
            <w:r>
              <w:rPr>
                <w:rFonts w:ascii="原版宋体" w:eastAsia="仿宋_GB2312" w:hAnsi="原版宋体"/>
                <w:sz w:val="28"/>
                <w:szCs w:val="28"/>
              </w:rPr>
              <w:t>子、桃仁、火麻仁、郁李仁、乌梅、金樱子、沙苑子、枳实、陈皮、酸枣仁、使君子、蛇床子、菟丝子、牵牛子、夏枯草、鹤虱、王不留行、肉豆蔻、芥子、覆盆子、槐角、马兜铃、地肤子、化橘红、鸦胆子、</w:t>
            </w:r>
            <w:proofErr w:type="gramStart"/>
            <w:r>
              <w:rPr>
                <w:rFonts w:ascii="原版宋体" w:eastAsia="仿宋_GB2312" w:hAnsi="原版宋体"/>
                <w:sz w:val="28"/>
                <w:szCs w:val="28"/>
              </w:rPr>
              <w:t>胡芦</w:t>
            </w:r>
            <w:proofErr w:type="gramEnd"/>
            <w:r>
              <w:rPr>
                <w:rFonts w:ascii="原版宋体" w:eastAsia="仿宋_GB2312" w:hAnsi="原版宋体"/>
                <w:sz w:val="28"/>
                <w:szCs w:val="28"/>
              </w:rPr>
              <w:t>巴、白果、柏子仁、女贞子、蔓荆子、韭菜子、牛蒡子、大腹皮、草果、草豆蔻、益智、胡椒、蒺藜、佛手、胖大海、薏苡仁、青葙子、车前子、莱菔子、紫苏子、青皮、川</w:t>
            </w:r>
            <w:proofErr w:type="gramStart"/>
            <w:r>
              <w:rPr>
                <w:rFonts w:ascii="原版宋体" w:eastAsia="仿宋_GB2312" w:hAnsi="原版宋体"/>
                <w:sz w:val="28"/>
                <w:szCs w:val="28"/>
              </w:rPr>
              <w:t>楝</w:t>
            </w:r>
            <w:proofErr w:type="gramEnd"/>
            <w:r>
              <w:rPr>
                <w:rFonts w:ascii="原版宋体" w:eastAsia="仿宋_GB2312" w:hAnsi="原版宋体"/>
                <w:sz w:val="28"/>
                <w:szCs w:val="28"/>
              </w:rPr>
              <w:t>子、千金子、诃子、瓜</w:t>
            </w:r>
            <w:proofErr w:type="gramStart"/>
            <w:r>
              <w:rPr>
                <w:rFonts w:ascii="原版宋体" w:eastAsia="仿宋_GB2312" w:hAnsi="原版宋体"/>
                <w:sz w:val="28"/>
                <w:szCs w:val="28"/>
              </w:rPr>
              <w:t>蒌</w:t>
            </w:r>
            <w:proofErr w:type="gramEnd"/>
            <w:r>
              <w:rPr>
                <w:rFonts w:ascii="原版宋体" w:eastAsia="仿宋_GB2312" w:hAnsi="原版宋体"/>
                <w:sz w:val="28"/>
                <w:szCs w:val="28"/>
              </w:rPr>
              <w:t>皮、瓜</w:t>
            </w:r>
            <w:proofErr w:type="gramStart"/>
            <w:r>
              <w:rPr>
                <w:rFonts w:ascii="原版宋体" w:eastAsia="仿宋_GB2312" w:hAnsi="原版宋体"/>
                <w:sz w:val="28"/>
                <w:szCs w:val="28"/>
              </w:rPr>
              <w:t>蒌</w:t>
            </w:r>
            <w:proofErr w:type="gramEnd"/>
            <w:r>
              <w:rPr>
                <w:rFonts w:ascii="原版宋体" w:eastAsia="仿宋_GB2312" w:hAnsi="原版宋体"/>
                <w:sz w:val="28"/>
                <w:szCs w:val="28"/>
              </w:rPr>
              <w:t>子、苍耳子、芡实、罗汉果、丝瓜络、莲子、白扁豆、木鳖子、青果、苘麻子、冬葵果</w:t>
            </w:r>
          </w:p>
        </w:tc>
      </w:tr>
      <w:tr w:rsidR="00846200" w14:paraId="369201D9" w14:textId="77777777" w:rsidTr="00407179">
        <w:tc>
          <w:tcPr>
            <w:tcW w:w="1418" w:type="dxa"/>
          </w:tcPr>
          <w:p w14:paraId="0494988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全草类中药</w:t>
            </w:r>
          </w:p>
          <w:p w14:paraId="53AB1614"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43</w:t>
            </w:r>
            <w:r>
              <w:rPr>
                <w:rFonts w:ascii="原版宋体" w:eastAsia="仿宋_GB2312" w:hAnsi="原版宋体"/>
                <w:sz w:val="28"/>
                <w:szCs w:val="28"/>
              </w:rPr>
              <w:t>种）</w:t>
            </w:r>
          </w:p>
        </w:tc>
        <w:tc>
          <w:tcPr>
            <w:tcW w:w="7513" w:type="dxa"/>
          </w:tcPr>
          <w:p w14:paraId="657AE437"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麻黄、金钱草、广藿香、荆芥、车前草、薄荷、穿心莲、青蒿、石斛、伸筋草、木贼、紫花地丁、半枝莲、益母草、泽兰、香薷、肉苁蓉、茵陈、淡竹叶、佩兰、</w:t>
            </w:r>
            <w:r>
              <w:rPr>
                <w:rFonts w:ascii="原版宋体" w:eastAsia="微软雅黑" w:hAnsi="原版宋体"/>
                <w:sz w:val="28"/>
                <w:szCs w:val="28"/>
              </w:rPr>
              <w:t>豨</w:t>
            </w:r>
            <w:proofErr w:type="gramStart"/>
            <w:r>
              <w:rPr>
                <w:rFonts w:ascii="原版宋体" w:eastAsia="仿宋_GB2312" w:hAnsi="原版宋体"/>
                <w:sz w:val="28"/>
                <w:szCs w:val="28"/>
              </w:rPr>
              <w:t>莶</w:t>
            </w:r>
            <w:proofErr w:type="gramEnd"/>
            <w:r>
              <w:rPr>
                <w:rFonts w:ascii="原版宋体" w:eastAsia="仿宋_GB2312" w:hAnsi="原版宋体"/>
                <w:sz w:val="28"/>
                <w:szCs w:val="28"/>
              </w:rPr>
              <w:t>草、瞿麦、</w:t>
            </w:r>
            <w:r>
              <w:rPr>
                <w:rFonts w:ascii="原版宋体" w:eastAsia="仿宋_GB2312" w:hAnsi="原版宋体"/>
                <w:sz w:val="28"/>
                <w:szCs w:val="28"/>
              </w:rPr>
              <w:lastRenderedPageBreak/>
              <w:t>半边莲、锁阳、蒲公英、马齿苋、小蓟、紫苏梗、垂盆草、</w:t>
            </w:r>
            <w:r>
              <w:rPr>
                <w:rFonts w:ascii="原版宋体" w:eastAsia="微软雅黑" w:hAnsi="原版宋体"/>
                <w:sz w:val="28"/>
                <w:szCs w:val="28"/>
              </w:rPr>
              <w:t>萹</w:t>
            </w:r>
            <w:r>
              <w:rPr>
                <w:rFonts w:ascii="原版宋体" w:eastAsia="仿宋_GB2312" w:hAnsi="原版宋体"/>
                <w:sz w:val="28"/>
                <w:szCs w:val="28"/>
              </w:rPr>
              <w:t>蓄、鱼腥草、仙鹤草、广金钱草、墨旱莲、荆芥穗、马鞭草、地锦草、白花蛇舌草、白英、败酱草、龙葵、绞股蓝、千里光</w:t>
            </w:r>
          </w:p>
        </w:tc>
      </w:tr>
      <w:tr w:rsidR="00846200" w14:paraId="134EA9A2" w14:textId="77777777" w:rsidTr="00407179">
        <w:tc>
          <w:tcPr>
            <w:tcW w:w="1418" w:type="dxa"/>
          </w:tcPr>
          <w:p w14:paraId="1A5DC2F1"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lastRenderedPageBreak/>
              <w:t>其他类中药</w:t>
            </w:r>
          </w:p>
          <w:p w14:paraId="1A0C5A9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18</w:t>
            </w:r>
            <w:r>
              <w:rPr>
                <w:rFonts w:ascii="原版宋体" w:eastAsia="仿宋_GB2312" w:hAnsi="原版宋体"/>
                <w:sz w:val="28"/>
                <w:szCs w:val="28"/>
              </w:rPr>
              <w:t>种）</w:t>
            </w:r>
          </w:p>
        </w:tc>
        <w:tc>
          <w:tcPr>
            <w:tcW w:w="7513" w:type="dxa"/>
          </w:tcPr>
          <w:p w14:paraId="66FD025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茯苓、猪苓、雷丸、灵芝、海藻、乳香、没药、血竭、青黛、儿茶、五倍子、海金沙、芦荟、冰片、昆布、马勃、冬虫夏草、茯苓皮</w:t>
            </w:r>
          </w:p>
        </w:tc>
      </w:tr>
      <w:tr w:rsidR="00846200" w14:paraId="1AAEEB07" w14:textId="77777777" w:rsidTr="00407179">
        <w:tc>
          <w:tcPr>
            <w:tcW w:w="1418" w:type="dxa"/>
          </w:tcPr>
          <w:p w14:paraId="4BCE54E9"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动物药类（</w:t>
            </w:r>
            <w:r>
              <w:rPr>
                <w:rFonts w:ascii="原版宋体" w:eastAsia="仿宋_GB2312" w:hAnsi="原版宋体"/>
                <w:sz w:val="28"/>
                <w:szCs w:val="28"/>
              </w:rPr>
              <w:t>29</w:t>
            </w:r>
            <w:r>
              <w:rPr>
                <w:rFonts w:ascii="原版宋体" w:eastAsia="仿宋_GB2312" w:hAnsi="原版宋体"/>
                <w:sz w:val="28"/>
                <w:szCs w:val="28"/>
              </w:rPr>
              <w:t>种）</w:t>
            </w:r>
          </w:p>
        </w:tc>
        <w:tc>
          <w:tcPr>
            <w:tcW w:w="7513" w:type="dxa"/>
          </w:tcPr>
          <w:p w14:paraId="459C5D2A"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石决明、珍珠、全蝎、土鳖虫、蛤蚧、金钱白花蛇、蕲蛇、乌梢蛇、鹿茸、羚羊角、地龙、水蛭、牡蛎、瓦楞子、</w:t>
            </w:r>
            <w:proofErr w:type="gramStart"/>
            <w:r>
              <w:rPr>
                <w:rFonts w:ascii="原版宋体" w:eastAsia="仿宋_GB2312" w:hAnsi="原版宋体"/>
                <w:sz w:val="28"/>
                <w:szCs w:val="28"/>
              </w:rPr>
              <w:t>蛤</w:t>
            </w:r>
            <w:proofErr w:type="gramEnd"/>
            <w:r>
              <w:rPr>
                <w:rFonts w:ascii="原版宋体" w:eastAsia="仿宋_GB2312" w:hAnsi="原版宋体"/>
                <w:sz w:val="28"/>
                <w:szCs w:val="28"/>
              </w:rPr>
              <w:t>壳、僵蚕、龟甲、鳖甲、海螵蛸、蜈蚣、桑</w:t>
            </w:r>
            <w:proofErr w:type="gramStart"/>
            <w:r>
              <w:rPr>
                <w:rFonts w:ascii="原版宋体" w:eastAsia="仿宋_GB2312" w:hAnsi="原版宋体"/>
                <w:sz w:val="28"/>
                <w:szCs w:val="28"/>
              </w:rPr>
              <w:t>螵蛸</w:t>
            </w:r>
            <w:proofErr w:type="gramEnd"/>
            <w:r>
              <w:rPr>
                <w:rFonts w:ascii="原版宋体" w:eastAsia="仿宋_GB2312" w:hAnsi="原版宋体"/>
                <w:sz w:val="28"/>
                <w:szCs w:val="28"/>
              </w:rPr>
              <w:t>、鹿角、水牛角、珍珠母、蝉蜕、蜂房、鸡内金、穿山甲、阿胶</w:t>
            </w:r>
          </w:p>
        </w:tc>
      </w:tr>
      <w:tr w:rsidR="00846200" w14:paraId="68FD91C6" w14:textId="77777777" w:rsidTr="00407179">
        <w:tc>
          <w:tcPr>
            <w:tcW w:w="1418" w:type="dxa"/>
          </w:tcPr>
          <w:p w14:paraId="437B2C0E"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矿物药类（</w:t>
            </w:r>
            <w:r>
              <w:rPr>
                <w:rFonts w:ascii="原版宋体" w:eastAsia="仿宋_GB2312" w:hAnsi="原版宋体"/>
                <w:sz w:val="28"/>
                <w:szCs w:val="28"/>
              </w:rPr>
              <w:t>14</w:t>
            </w:r>
            <w:r>
              <w:rPr>
                <w:rFonts w:ascii="原版宋体" w:eastAsia="仿宋_GB2312" w:hAnsi="原版宋体"/>
                <w:sz w:val="28"/>
                <w:szCs w:val="28"/>
              </w:rPr>
              <w:t>种）</w:t>
            </w:r>
          </w:p>
        </w:tc>
        <w:tc>
          <w:tcPr>
            <w:tcW w:w="7513" w:type="dxa"/>
          </w:tcPr>
          <w:p w14:paraId="6755FDFC"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自然铜、滑石、石膏、磁石、赭石、芒硝、玄明粉、白矾、朱砂、</w:t>
            </w:r>
            <w:proofErr w:type="gramStart"/>
            <w:r>
              <w:rPr>
                <w:rFonts w:ascii="原版宋体" w:eastAsia="仿宋_GB2312" w:hAnsi="原版宋体"/>
                <w:sz w:val="28"/>
                <w:szCs w:val="28"/>
              </w:rPr>
              <w:t>赤</w:t>
            </w:r>
            <w:proofErr w:type="gramEnd"/>
            <w:r>
              <w:rPr>
                <w:rFonts w:ascii="原版宋体" w:eastAsia="仿宋_GB2312" w:hAnsi="原版宋体"/>
                <w:sz w:val="28"/>
                <w:szCs w:val="28"/>
              </w:rPr>
              <w:t>石脂、青</w:t>
            </w:r>
            <w:proofErr w:type="gramStart"/>
            <w:r>
              <w:rPr>
                <w:rFonts w:ascii="原版宋体" w:eastAsia="仿宋_GB2312" w:hAnsi="原版宋体"/>
                <w:sz w:val="28"/>
                <w:szCs w:val="28"/>
              </w:rPr>
              <w:t>礞</w:t>
            </w:r>
            <w:proofErr w:type="gramEnd"/>
            <w:r>
              <w:rPr>
                <w:rFonts w:ascii="原版宋体" w:eastAsia="仿宋_GB2312" w:hAnsi="原版宋体"/>
                <w:sz w:val="28"/>
                <w:szCs w:val="28"/>
              </w:rPr>
              <w:t>石、</w:t>
            </w:r>
            <w:proofErr w:type="gramStart"/>
            <w:r>
              <w:rPr>
                <w:rFonts w:ascii="原版宋体" w:eastAsia="仿宋_GB2312" w:hAnsi="原版宋体"/>
                <w:sz w:val="28"/>
                <w:szCs w:val="28"/>
              </w:rPr>
              <w:t>硫黄</w:t>
            </w:r>
            <w:proofErr w:type="gramEnd"/>
            <w:r>
              <w:rPr>
                <w:rFonts w:ascii="原版宋体" w:eastAsia="仿宋_GB2312" w:hAnsi="原版宋体"/>
                <w:sz w:val="28"/>
                <w:szCs w:val="28"/>
              </w:rPr>
              <w:t>、滑石粉、蛇含石</w:t>
            </w:r>
          </w:p>
        </w:tc>
      </w:tr>
      <w:bookmarkEnd w:id="11"/>
      <w:bookmarkEnd w:id="12"/>
    </w:tbl>
    <w:p w14:paraId="62CE41FA" w14:textId="77777777" w:rsidR="00846200" w:rsidRDefault="00846200" w:rsidP="00846200">
      <w:pPr>
        <w:rPr>
          <w:rFonts w:ascii="原版宋体" w:eastAsia="仿宋_GB2312" w:hAnsi="原版宋体" w:hint="eastAsia"/>
          <w:b/>
          <w:bCs/>
          <w:sz w:val="32"/>
          <w:szCs w:val="32"/>
        </w:rPr>
      </w:pPr>
    </w:p>
    <w:p w14:paraId="1DC606FD" w14:textId="77777777" w:rsidR="00846200" w:rsidRDefault="00846200" w:rsidP="00846200">
      <w:pPr>
        <w:rPr>
          <w:rFonts w:ascii="原版宋体" w:eastAsia="仿宋_GB2312" w:hAnsi="原版宋体" w:hint="eastAsia"/>
          <w:b/>
          <w:bCs/>
          <w:sz w:val="32"/>
          <w:szCs w:val="32"/>
        </w:rPr>
      </w:pPr>
    </w:p>
    <w:p w14:paraId="5106D25A"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2 </w:t>
      </w:r>
      <w:r>
        <w:rPr>
          <w:rFonts w:ascii="原版宋体" w:eastAsia="仿宋_GB2312" w:hAnsi="原版宋体"/>
          <w:b/>
          <w:bCs/>
          <w:sz w:val="32"/>
          <w:szCs w:val="32"/>
        </w:rPr>
        <w:t>中药性状鉴别和真伪鉴别评分标准</w:t>
      </w:r>
    </w:p>
    <w:p w14:paraId="0DC0BA9D" w14:textId="77777777" w:rsidR="00846200" w:rsidRDefault="00846200" w:rsidP="00846200">
      <w:pPr>
        <w:rPr>
          <w:rFonts w:ascii="原版宋体" w:eastAsia="仿宋_GB2312" w:hAnsi="原版宋体" w:hint="eastAsia"/>
          <w:b/>
          <w:bCs/>
          <w:sz w:val="32"/>
          <w:szCs w:val="32"/>
          <w:u w:val="single"/>
        </w:rPr>
      </w:pPr>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Style w:val="afc"/>
        <w:tblW w:w="8930" w:type="dxa"/>
        <w:jc w:val="center"/>
        <w:tblLook w:val="04A0" w:firstRow="1" w:lastRow="0" w:firstColumn="1" w:lastColumn="0" w:noHBand="0" w:noVBand="1"/>
      </w:tblPr>
      <w:tblGrid>
        <w:gridCol w:w="1413"/>
        <w:gridCol w:w="1559"/>
        <w:gridCol w:w="5958"/>
      </w:tblGrid>
      <w:tr w:rsidR="00846200" w14:paraId="0B7341F6" w14:textId="77777777" w:rsidTr="00407179">
        <w:trPr>
          <w:trHeight w:val="419"/>
          <w:jc w:val="center"/>
        </w:trPr>
        <w:tc>
          <w:tcPr>
            <w:tcW w:w="1413" w:type="dxa"/>
          </w:tcPr>
          <w:p w14:paraId="35C3CC70" w14:textId="77777777" w:rsidR="00846200" w:rsidRDefault="00846200" w:rsidP="00407179">
            <w:pPr>
              <w:jc w:val="center"/>
              <w:rPr>
                <w:rFonts w:ascii="原版宋体" w:eastAsia="仿宋_GB2312" w:hAnsi="原版宋体" w:hint="eastAsia"/>
                <w:b/>
                <w:bCs/>
                <w:sz w:val="28"/>
                <w:szCs w:val="28"/>
              </w:rPr>
            </w:pPr>
            <w:r>
              <w:rPr>
                <w:rFonts w:ascii="原版宋体" w:eastAsia="仿宋_GB2312" w:hAnsi="原版宋体"/>
                <w:b/>
                <w:bCs/>
                <w:sz w:val="28"/>
                <w:szCs w:val="28"/>
              </w:rPr>
              <w:t>项目</w:t>
            </w:r>
          </w:p>
        </w:tc>
        <w:tc>
          <w:tcPr>
            <w:tcW w:w="1559" w:type="dxa"/>
          </w:tcPr>
          <w:p w14:paraId="3386AF64" w14:textId="77777777" w:rsidR="00846200" w:rsidRDefault="00846200" w:rsidP="00407179">
            <w:pPr>
              <w:jc w:val="center"/>
              <w:rPr>
                <w:rFonts w:ascii="原版宋体" w:eastAsia="仿宋_GB2312" w:hAnsi="原版宋体" w:hint="eastAsia"/>
                <w:b/>
                <w:bCs/>
                <w:sz w:val="28"/>
                <w:szCs w:val="28"/>
              </w:rPr>
            </w:pPr>
            <w:r>
              <w:rPr>
                <w:rFonts w:ascii="原版宋体" w:eastAsia="仿宋_GB2312" w:hAnsi="原版宋体"/>
                <w:b/>
                <w:bCs/>
                <w:sz w:val="28"/>
                <w:szCs w:val="28"/>
              </w:rPr>
              <w:t>分项</w:t>
            </w:r>
          </w:p>
        </w:tc>
        <w:tc>
          <w:tcPr>
            <w:tcW w:w="5958" w:type="dxa"/>
          </w:tcPr>
          <w:p w14:paraId="51036CD7" w14:textId="77777777" w:rsidR="00846200" w:rsidRDefault="00846200" w:rsidP="00407179">
            <w:pPr>
              <w:jc w:val="center"/>
              <w:rPr>
                <w:rFonts w:ascii="原版宋体" w:eastAsia="仿宋_GB2312" w:hAnsi="原版宋体" w:hint="eastAsia"/>
                <w:b/>
                <w:bCs/>
                <w:sz w:val="28"/>
                <w:szCs w:val="28"/>
              </w:rPr>
            </w:pPr>
            <w:r>
              <w:rPr>
                <w:rFonts w:ascii="原版宋体" w:eastAsia="仿宋_GB2312" w:hAnsi="原版宋体"/>
                <w:b/>
                <w:bCs/>
                <w:sz w:val="28"/>
                <w:szCs w:val="28"/>
              </w:rPr>
              <w:t>评分标准</w:t>
            </w:r>
          </w:p>
        </w:tc>
      </w:tr>
      <w:tr w:rsidR="00846200" w14:paraId="632C2C2A" w14:textId="77777777" w:rsidTr="00407179">
        <w:trPr>
          <w:jc w:val="center"/>
        </w:trPr>
        <w:tc>
          <w:tcPr>
            <w:tcW w:w="1413" w:type="dxa"/>
            <w:vMerge w:val="restart"/>
            <w:vAlign w:val="center"/>
          </w:tcPr>
          <w:p w14:paraId="5FB6234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中药性状鉴别</w:t>
            </w:r>
          </w:p>
          <w:p w14:paraId="69743B6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（总分</w:t>
            </w:r>
            <w:r>
              <w:rPr>
                <w:rFonts w:ascii="原版宋体" w:eastAsia="仿宋_GB2312" w:hAnsi="原版宋体"/>
                <w:sz w:val="28"/>
                <w:szCs w:val="28"/>
              </w:rPr>
              <w:t>100</w:t>
            </w:r>
            <w:r>
              <w:rPr>
                <w:rFonts w:ascii="原版宋体" w:eastAsia="仿宋_GB2312" w:hAnsi="原版宋体"/>
                <w:sz w:val="28"/>
                <w:szCs w:val="28"/>
              </w:rPr>
              <w:t>分）</w:t>
            </w:r>
          </w:p>
        </w:tc>
        <w:tc>
          <w:tcPr>
            <w:tcW w:w="1559" w:type="dxa"/>
            <w:vAlign w:val="center"/>
          </w:tcPr>
          <w:p w14:paraId="2B16B0E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总则</w:t>
            </w:r>
          </w:p>
        </w:tc>
        <w:tc>
          <w:tcPr>
            <w:tcW w:w="5958" w:type="dxa"/>
            <w:vAlign w:val="center"/>
          </w:tcPr>
          <w:p w14:paraId="208CB43B"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每位选手识别</w:t>
            </w:r>
            <w:r>
              <w:rPr>
                <w:rFonts w:ascii="原版宋体" w:eastAsia="仿宋_GB2312" w:hAnsi="原版宋体"/>
                <w:sz w:val="28"/>
                <w:szCs w:val="28"/>
              </w:rPr>
              <w:t>20</w:t>
            </w:r>
            <w:r>
              <w:rPr>
                <w:rFonts w:ascii="原版宋体" w:eastAsia="仿宋_GB2312" w:hAnsi="原版宋体"/>
                <w:sz w:val="28"/>
                <w:szCs w:val="28"/>
              </w:rPr>
              <w:t>种中药材或饮片，每种</w:t>
            </w:r>
            <w:r>
              <w:rPr>
                <w:rFonts w:ascii="原版宋体" w:eastAsia="仿宋_GB2312" w:hAnsi="原版宋体"/>
                <w:sz w:val="28"/>
                <w:szCs w:val="28"/>
              </w:rPr>
              <w:t>5</w:t>
            </w:r>
            <w:r>
              <w:rPr>
                <w:rFonts w:ascii="原版宋体" w:eastAsia="仿宋_GB2312" w:hAnsi="原版宋体"/>
                <w:sz w:val="28"/>
                <w:szCs w:val="28"/>
              </w:rPr>
              <w:t>分。其中，名称</w:t>
            </w:r>
            <w:r>
              <w:rPr>
                <w:rFonts w:ascii="原版宋体" w:eastAsia="仿宋_GB2312" w:hAnsi="原版宋体"/>
                <w:sz w:val="28"/>
                <w:szCs w:val="28"/>
              </w:rPr>
              <w:t>1</w:t>
            </w:r>
            <w:r>
              <w:rPr>
                <w:rFonts w:ascii="原版宋体" w:eastAsia="仿宋_GB2312" w:hAnsi="原版宋体"/>
                <w:sz w:val="28"/>
                <w:szCs w:val="28"/>
              </w:rPr>
              <w:t>分，来源</w:t>
            </w:r>
            <w:r>
              <w:rPr>
                <w:rFonts w:ascii="原版宋体" w:eastAsia="仿宋_GB2312" w:hAnsi="原版宋体"/>
                <w:sz w:val="28"/>
                <w:szCs w:val="28"/>
              </w:rPr>
              <w:t>0.5</w:t>
            </w:r>
            <w:r>
              <w:rPr>
                <w:rFonts w:ascii="原版宋体" w:eastAsia="仿宋_GB2312" w:hAnsi="原版宋体"/>
                <w:sz w:val="28"/>
                <w:szCs w:val="28"/>
              </w:rPr>
              <w:t>分，性、味</w:t>
            </w:r>
            <w:r>
              <w:rPr>
                <w:rFonts w:ascii="原版宋体" w:eastAsia="仿宋_GB2312" w:hAnsi="原版宋体"/>
                <w:sz w:val="28"/>
                <w:szCs w:val="28"/>
              </w:rPr>
              <w:t>0.5</w:t>
            </w:r>
            <w:r>
              <w:rPr>
                <w:rFonts w:ascii="原版宋体" w:eastAsia="仿宋_GB2312" w:hAnsi="原版宋体"/>
                <w:sz w:val="28"/>
                <w:szCs w:val="28"/>
              </w:rPr>
              <w:t>分，主要功效</w:t>
            </w:r>
            <w:r>
              <w:rPr>
                <w:rFonts w:ascii="原版宋体" w:eastAsia="仿宋_GB2312" w:hAnsi="原版宋体"/>
                <w:sz w:val="28"/>
                <w:szCs w:val="28"/>
              </w:rPr>
              <w:t>1</w:t>
            </w:r>
            <w:r>
              <w:rPr>
                <w:rFonts w:ascii="原版宋体" w:eastAsia="仿宋_GB2312" w:hAnsi="原版宋体"/>
                <w:sz w:val="28"/>
                <w:szCs w:val="28"/>
              </w:rPr>
              <w:t>分，主要鉴别要点</w:t>
            </w:r>
            <w:r>
              <w:rPr>
                <w:rFonts w:ascii="原版宋体" w:eastAsia="仿宋_GB2312" w:hAnsi="原版宋体"/>
                <w:sz w:val="28"/>
                <w:szCs w:val="28"/>
              </w:rPr>
              <w:t>2</w:t>
            </w:r>
            <w:r>
              <w:rPr>
                <w:rFonts w:ascii="原版宋体" w:eastAsia="仿宋_GB2312" w:hAnsi="原版宋体"/>
                <w:sz w:val="28"/>
                <w:szCs w:val="28"/>
              </w:rPr>
              <w:t>分，总分</w:t>
            </w:r>
            <w:r>
              <w:rPr>
                <w:rFonts w:ascii="原版宋体" w:eastAsia="仿宋_GB2312" w:hAnsi="原版宋体"/>
                <w:sz w:val="28"/>
                <w:szCs w:val="28"/>
              </w:rPr>
              <w:t>100</w:t>
            </w:r>
            <w:r>
              <w:rPr>
                <w:rFonts w:ascii="原版宋体" w:eastAsia="仿宋_GB2312" w:hAnsi="原版宋体"/>
                <w:sz w:val="28"/>
                <w:szCs w:val="28"/>
              </w:rPr>
              <w:t>分。</w:t>
            </w:r>
          </w:p>
          <w:p w14:paraId="50EB050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名称写错</w:t>
            </w:r>
            <w:bookmarkStart w:id="13" w:name="OLE_LINK15"/>
            <w:bookmarkStart w:id="14" w:name="OLE_LINK14"/>
            <w:r>
              <w:rPr>
                <w:rFonts w:ascii="原版宋体" w:eastAsia="仿宋_GB2312" w:hAnsi="原版宋体"/>
                <w:sz w:val="28"/>
                <w:szCs w:val="28"/>
              </w:rPr>
              <w:t>或</w:t>
            </w:r>
            <w:proofErr w:type="gramStart"/>
            <w:r>
              <w:rPr>
                <w:rFonts w:ascii="原版宋体" w:eastAsia="仿宋_GB2312" w:hAnsi="原版宋体"/>
                <w:sz w:val="28"/>
                <w:szCs w:val="28"/>
              </w:rPr>
              <w:t>书写太</w:t>
            </w:r>
            <w:proofErr w:type="gramEnd"/>
            <w:r>
              <w:rPr>
                <w:rFonts w:ascii="原版宋体" w:eastAsia="仿宋_GB2312" w:hAnsi="原版宋体"/>
                <w:sz w:val="28"/>
                <w:szCs w:val="28"/>
              </w:rPr>
              <w:t>潦草导致评委无法辨认的</w:t>
            </w:r>
            <w:bookmarkEnd w:id="13"/>
            <w:bookmarkEnd w:id="14"/>
            <w:r>
              <w:rPr>
                <w:rFonts w:ascii="原版宋体" w:eastAsia="仿宋_GB2312" w:hAnsi="原版宋体"/>
                <w:sz w:val="28"/>
                <w:szCs w:val="28"/>
              </w:rPr>
              <w:t>品种，不得分。</w:t>
            </w:r>
          </w:p>
        </w:tc>
      </w:tr>
      <w:tr w:rsidR="00846200" w14:paraId="132BF121" w14:textId="77777777" w:rsidTr="00407179">
        <w:trPr>
          <w:jc w:val="center"/>
        </w:trPr>
        <w:tc>
          <w:tcPr>
            <w:tcW w:w="1413" w:type="dxa"/>
            <w:vMerge/>
          </w:tcPr>
          <w:p w14:paraId="30A72C90"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186559F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名称</w:t>
            </w:r>
          </w:p>
          <w:p w14:paraId="033947C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w:t>
            </w:r>
            <w:r>
              <w:rPr>
                <w:rFonts w:ascii="原版宋体" w:eastAsia="仿宋_GB2312" w:hAnsi="原版宋体"/>
                <w:sz w:val="28"/>
                <w:szCs w:val="28"/>
              </w:rPr>
              <w:t>分）</w:t>
            </w:r>
          </w:p>
        </w:tc>
        <w:tc>
          <w:tcPr>
            <w:tcW w:w="5958" w:type="dxa"/>
            <w:vAlign w:val="center"/>
          </w:tcPr>
          <w:p w14:paraId="4783581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名称以《中国药典》（</w:t>
            </w:r>
            <w:r>
              <w:rPr>
                <w:rFonts w:ascii="原版宋体" w:eastAsia="仿宋_GB2312" w:hAnsi="原版宋体"/>
                <w:sz w:val="28"/>
                <w:szCs w:val="28"/>
              </w:rPr>
              <w:t>2025</w:t>
            </w:r>
            <w:r>
              <w:rPr>
                <w:rFonts w:ascii="原版宋体" w:eastAsia="仿宋_GB2312" w:hAnsi="原版宋体"/>
                <w:sz w:val="28"/>
                <w:szCs w:val="28"/>
              </w:rPr>
              <w:t>年版）、《湖南省中药饮片炮制规范》（</w:t>
            </w:r>
            <w:r>
              <w:rPr>
                <w:rFonts w:ascii="原版宋体" w:eastAsia="仿宋_GB2312" w:hAnsi="原版宋体"/>
                <w:sz w:val="28"/>
                <w:szCs w:val="28"/>
              </w:rPr>
              <w:t>2021</w:t>
            </w:r>
            <w:r>
              <w:rPr>
                <w:rFonts w:ascii="原版宋体" w:eastAsia="仿宋_GB2312" w:hAnsi="原版宋体"/>
                <w:sz w:val="28"/>
                <w:szCs w:val="28"/>
              </w:rPr>
              <w:t>年版）的正名正字为准。名称项有以下情况者不得分：</w:t>
            </w:r>
          </w:p>
          <w:p w14:paraId="14D81A92"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①</w:t>
            </w:r>
            <w:r>
              <w:rPr>
                <w:rFonts w:ascii="原版宋体" w:eastAsia="仿宋_GB2312" w:hAnsi="原版宋体"/>
                <w:sz w:val="28"/>
                <w:szCs w:val="28"/>
              </w:rPr>
              <w:t>中药饮片为炮制品的，未写明具体炮制规格者；</w:t>
            </w:r>
          </w:p>
          <w:p w14:paraId="418008D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②</w:t>
            </w:r>
            <w:r>
              <w:rPr>
                <w:rFonts w:ascii="原版宋体" w:eastAsia="仿宋_GB2312" w:hAnsi="原版宋体"/>
                <w:sz w:val="28"/>
                <w:szCs w:val="28"/>
              </w:rPr>
              <w:t>名称正确，但未填写在名称空格栏内；</w:t>
            </w:r>
          </w:p>
          <w:p w14:paraId="67DFE39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③</w:t>
            </w:r>
            <w:r>
              <w:rPr>
                <w:rFonts w:ascii="原版宋体" w:eastAsia="仿宋_GB2312" w:hAnsi="原版宋体"/>
                <w:sz w:val="28"/>
                <w:szCs w:val="28"/>
              </w:rPr>
              <w:t>名称中出现错别字或炮制方法表述错误者。</w:t>
            </w:r>
          </w:p>
        </w:tc>
      </w:tr>
      <w:tr w:rsidR="00846200" w14:paraId="385962DA" w14:textId="77777777" w:rsidTr="00407179">
        <w:trPr>
          <w:jc w:val="center"/>
        </w:trPr>
        <w:tc>
          <w:tcPr>
            <w:tcW w:w="1413" w:type="dxa"/>
            <w:vMerge/>
          </w:tcPr>
          <w:p w14:paraId="17CE3278"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5C72D0E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来源</w:t>
            </w:r>
          </w:p>
          <w:p w14:paraId="3BC5074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lastRenderedPageBreak/>
              <w:t>（</w:t>
            </w:r>
            <w:r>
              <w:rPr>
                <w:rFonts w:ascii="原版宋体" w:eastAsia="仿宋_GB2312" w:hAnsi="原版宋体"/>
                <w:sz w:val="28"/>
                <w:szCs w:val="28"/>
              </w:rPr>
              <w:t>0.5</w:t>
            </w:r>
            <w:r>
              <w:rPr>
                <w:rFonts w:ascii="原版宋体" w:eastAsia="仿宋_GB2312" w:hAnsi="原版宋体"/>
                <w:sz w:val="28"/>
                <w:szCs w:val="28"/>
              </w:rPr>
              <w:t>分）</w:t>
            </w:r>
          </w:p>
        </w:tc>
        <w:tc>
          <w:tcPr>
            <w:tcW w:w="5958" w:type="dxa"/>
            <w:vAlign w:val="center"/>
          </w:tcPr>
          <w:p w14:paraId="10B62FE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lastRenderedPageBreak/>
              <w:t>来源为《中国药典》（</w:t>
            </w:r>
            <w:r>
              <w:rPr>
                <w:rFonts w:ascii="原版宋体" w:eastAsia="仿宋_GB2312" w:hAnsi="原版宋体"/>
                <w:sz w:val="28"/>
                <w:szCs w:val="28"/>
              </w:rPr>
              <w:t>2025</w:t>
            </w:r>
            <w:r>
              <w:rPr>
                <w:rFonts w:ascii="原版宋体" w:eastAsia="仿宋_GB2312" w:hAnsi="原版宋体"/>
                <w:sz w:val="28"/>
                <w:szCs w:val="28"/>
              </w:rPr>
              <w:t>年版）、《湖南省</w:t>
            </w:r>
            <w:r>
              <w:rPr>
                <w:rFonts w:ascii="原版宋体" w:eastAsia="仿宋_GB2312" w:hAnsi="原版宋体"/>
                <w:sz w:val="28"/>
                <w:szCs w:val="28"/>
              </w:rPr>
              <w:lastRenderedPageBreak/>
              <w:t>中药饮片炮制规范》（</w:t>
            </w:r>
            <w:r>
              <w:rPr>
                <w:rFonts w:ascii="原版宋体" w:eastAsia="仿宋_GB2312" w:hAnsi="原版宋体"/>
                <w:sz w:val="28"/>
                <w:szCs w:val="28"/>
              </w:rPr>
              <w:t>2021</w:t>
            </w:r>
            <w:r>
              <w:rPr>
                <w:rFonts w:ascii="原版宋体" w:eastAsia="仿宋_GB2312" w:hAnsi="原版宋体"/>
                <w:sz w:val="28"/>
                <w:szCs w:val="28"/>
              </w:rPr>
              <w:t>年版）记载该药的来源，</w:t>
            </w:r>
            <w:proofErr w:type="gramStart"/>
            <w:r>
              <w:rPr>
                <w:rFonts w:ascii="原版宋体" w:eastAsia="仿宋_GB2312" w:hAnsi="原版宋体"/>
                <w:sz w:val="28"/>
                <w:szCs w:val="28"/>
              </w:rPr>
              <w:t>包括基原和</w:t>
            </w:r>
            <w:proofErr w:type="gramEnd"/>
            <w:r>
              <w:rPr>
                <w:rFonts w:ascii="原版宋体" w:eastAsia="仿宋_GB2312" w:hAnsi="原版宋体"/>
                <w:sz w:val="28"/>
                <w:szCs w:val="28"/>
              </w:rPr>
              <w:t>药用部位。</w:t>
            </w:r>
          </w:p>
        </w:tc>
      </w:tr>
      <w:tr w:rsidR="00846200" w14:paraId="55ABE943" w14:textId="77777777" w:rsidTr="00407179">
        <w:trPr>
          <w:jc w:val="center"/>
        </w:trPr>
        <w:tc>
          <w:tcPr>
            <w:tcW w:w="1413" w:type="dxa"/>
            <w:vMerge/>
          </w:tcPr>
          <w:p w14:paraId="5832112C"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13C9A5D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性、味（</w:t>
            </w:r>
            <w:r>
              <w:rPr>
                <w:rFonts w:ascii="原版宋体" w:eastAsia="仿宋_GB2312" w:hAnsi="原版宋体"/>
                <w:sz w:val="28"/>
                <w:szCs w:val="28"/>
              </w:rPr>
              <w:t>0.5</w:t>
            </w:r>
            <w:r>
              <w:rPr>
                <w:rFonts w:ascii="原版宋体" w:eastAsia="仿宋_GB2312" w:hAnsi="原版宋体"/>
                <w:sz w:val="28"/>
                <w:szCs w:val="28"/>
              </w:rPr>
              <w:t>分）</w:t>
            </w:r>
          </w:p>
        </w:tc>
        <w:tc>
          <w:tcPr>
            <w:tcW w:w="5958" w:type="dxa"/>
            <w:vAlign w:val="center"/>
          </w:tcPr>
          <w:p w14:paraId="39ED0A2B"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性味为《中国药典》（</w:t>
            </w:r>
            <w:r>
              <w:rPr>
                <w:rFonts w:ascii="原版宋体" w:eastAsia="仿宋_GB2312" w:hAnsi="原版宋体"/>
                <w:sz w:val="28"/>
                <w:szCs w:val="28"/>
              </w:rPr>
              <w:t>2025</w:t>
            </w:r>
            <w:r>
              <w:rPr>
                <w:rFonts w:ascii="原版宋体" w:eastAsia="仿宋_GB2312" w:hAnsi="原版宋体"/>
                <w:sz w:val="28"/>
                <w:szCs w:val="28"/>
              </w:rPr>
              <w:t>年版）、《湖南省中药饮片炮制规范》（</w:t>
            </w:r>
            <w:r>
              <w:rPr>
                <w:rFonts w:ascii="原版宋体" w:eastAsia="仿宋_GB2312" w:hAnsi="原版宋体"/>
                <w:sz w:val="28"/>
                <w:szCs w:val="28"/>
              </w:rPr>
              <w:t>2021</w:t>
            </w:r>
            <w:r>
              <w:rPr>
                <w:rFonts w:ascii="原版宋体" w:eastAsia="仿宋_GB2312" w:hAnsi="原版宋体"/>
                <w:sz w:val="28"/>
                <w:szCs w:val="28"/>
              </w:rPr>
              <w:t>年版）记载该药的性、味，性、味各占</w:t>
            </w:r>
            <w:r>
              <w:rPr>
                <w:rFonts w:ascii="原版宋体" w:eastAsia="仿宋_GB2312" w:hAnsi="原版宋体"/>
                <w:sz w:val="28"/>
                <w:szCs w:val="28"/>
              </w:rPr>
              <w:t>0.25</w:t>
            </w:r>
            <w:r>
              <w:rPr>
                <w:rFonts w:ascii="原版宋体" w:eastAsia="仿宋_GB2312" w:hAnsi="原版宋体"/>
                <w:sz w:val="28"/>
                <w:szCs w:val="28"/>
              </w:rPr>
              <w:t>分。</w:t>
            </w:r>
          </w:p>
        </w:tc>
      </w:tr>
      <w:tr w:rsidR="00846200" w14:paraId="75BED07C" w14:textId="77777777" w:rsidTr="00407179">
        <w:trPr>
          <w:jc w:val="center"/>
        </w:trPr>
        <w:tc>
          <w:tcPr>
            <w:tcW w:w="1413" w:type="dxa"/>
            <w:vMerge/>
          </w:tcPr>
          <w:p w14:paraId="3F20A0C8"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61C4F2A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主要功效</w:t>
            </w:r>
          </w:p>
          <w:p w14:paraId="5B9D838C"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w:t>
            </w:r>
            <w:r>
              <w:rPr>
                <w:rFonts w:ascii="原版宋体" w:eastAsia="仿宋_GB2312" w:hAnsi="原版宋体"/>
                <w:sz w:val="28"/>
                <w:szCs w:val="28"/>
              </w:rPr>
              <w:t>分）</w:t>
            </w:r>
          </w:p>
        </w:tc>
        <w:tc>
          <w:tcPr>
            <w:tcW w:w="5958" w:type="dxa"/>
            <w:vAlign w:val="center"/>
          </w:tcPr>
          <w:p w14:paraId="44CC895F"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主要功效为《中国药典》（</w:t>
            </w:r>
            <w:r>
              <w:rPr>
                <w:rFonts w:ascii="原版宋体" w:eastAsia="仿宋_GB2312" w:hAnsi="原版宋体"/>
                <w:sz w:val="28"/>
                <w:szCs w:val="28"/>
              </w:rPr>
              <w:t>2025</w:t>
            </w:r>
            <w:r>
              <w:rPr>
                <w:rFonts w:ascii="原版宋体" w:eastAsia="仿宋_GB2312" w:hAnsi="原版宋体"/>
                <w:sz w:val="28"/>
                <w:szCs w:val="28"/>
              </w:rPr>
              <w:t>年版）、《湖南省中药饮片炮制规范》（</w:t>
            </w:r>
            <w:r>
              <w:rPr>
                <w:rFonts w:ascii="原版宋体" w:eastAsia="仿宋_GB2312" w:hAnsi="原版宋体"/>
                <w:sz w:val="28"/>
                <w:szCs w:val="28"/>
              </w:rPr>
              <w:t>2021</w:t>
            </w:r>
            <w:r>
              <w:rPr>
                <w:rFonts w:ascii="原版宋体" w:eastAsia="仿宋_GB2312" w:hAnsi="原版宋体"/>
                <w:sz w:val="28"/>
                <w:szCs w:val="28"/>
              </w:rPr>
              <w:t>年版）记载该药的功效（功效较多的需写《中国药典》或《湖南省中药饮片炮制规范》规定前两项），每个功效占</w:t>
            </w:r>
            <w:r>
              <w:rPr>
                <w:rFonts w:ascii="原版宋体" w:eastAsia="仿宋_GB2312" w:hAnsi="原版宋体"/>
                <w:sz w:val="28"/>
                <w:szCs w:val="28"/>
              </w:rPr>
              <w:t>0.5</w:t>
            </w:r>
            <w:r>
              <w:rPr>
                <w:rFonts w:ascii="原版宋体" w:eastAsia="仿宋_GB2312" w:hAnsi="原版宋体"/>
                <w:sz w:val="28"/>
                <w:szCs w:val="28"/>
              </w:rPr>
              <w:t>分。</w:t>
            </w:r>
          </w:p>
        </w:tc>
      </w:tr>
      <w:tr w:rsidR="00846200" w14:paraId="7AAF8A17" w14:textId="77777777" w:rsidTr="00407179">
        <w:trPr>
          <w:trHeight w:val="1115"/>
          <w:jc w:val="center"/>
        </w:trPr>
        <w:tc>
          <w:tcPr>
            <w:tcW w:w="1413" w:type="dxa"/>
            <w:vMerge/>
          </w:tcPr>
          <w:p w14:paraId="3451101F"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24E43E7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主要鉴别要点</w:t>
            </w:r>
          </w:p>
          <w:p w14:paraId="633D46D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2</w:t>
            </w:r>
            <w:r>
              <w:rPr>
                <w:rFonts w:ascii="原版宋体" w:eastAsia="仿宋_GB2312" w:hAnsi="原版宋体"/>
                <w:sz w:val="28"/>
                <w:szCs w:val="28"/>
              </w:rPr>
              <w:t>分）</w:t>
            </w:r>
          </w:p>
        </w:tc>
        <w:tc>
          <w:tcPr>
            <w:tcW w:w="5958" w:type="dxa"/>
            <w:vAlign w:val="center"/>
          </w:tcPr>
          <w:p w14:paraId="40D3069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主要鉴别要点为《中国药典》（</w:t>
            </w:r>
            <w:r>
              <w:rPr>
                <w:rFonts w:ascii="原版宋体" w:eastAsia="仿宋_GB2312" w:hAnsi="原版宋体"/>
                <w:sz w:val="28"/>
                <w:szCs w:val="28"/>
              </w:rPr>
              <w:t>2025</w:t>
            </w:r>
            <w:r>
              <w:rPr>
                <w:rFonts w:ascii="原版宋体" w:eastAsia="仿宋_GB2312" w:hAnsi="原版宋体"/>
                <w:sz w:val="28"/>
                <w:szCs w:val="28"/>
              </w:rPr>
              <w:t>年版）、《湖南省中药饮片炮制规范》（</w:t>
            </w:r>
            <w:r>
              <w:rPr>
                <w:rFonts w:ascii="原版宋体" w:eastAsia="仿宋_GB2312" w:hAnsi="原版宋体"/>
                <w:sz w:val="28"/>
                <w:szCs w:val="28"/>
              </w:rPr>
              <w:t>2021</w:t>
            </w:r>
            <w:r>
              <w:rPr>
                <w:rFonts w:ascii="原版宋体" w:eastAsia="仿宋_GB2312" w:hAnsi="原版宋体"/>
                <w:sz w:val="28"/>
                <w:szCs w:val="28"/>
              </w:rPr>
              <w:t>年版）记载该药的性状项下形状、颜色、质地、断面、气味等内容</w:t>
            </w:r>
            <w:bookmarkStart w:id="15" w:name="OLE_LINK16"/>
            <w:bookmarkStart w:id="16" w:name="OLE_LINK17"/>
            <w:r>
              <w:rPr>
                <w:rFonts w:ascii="原版宋体" w:eastAsia="仿宋_GB2312" w:hAnsi="原版宋体"/>
                <w:sz w:val="28"/>
                <w:szCs w:val="28"/>
              </w:rPr>
              <w:t>。</w:t>
            </w:r>
            <w:bookmarkEnd w:id="15"/>
            <w:bookmarkEnd w:id="16"/>
          </w:p>
        </w:tc>
      </w:tr>
      <w:tr w:rsidR="00846200" w14:paraId="4D257CDC" w14:textId="77777777" w:rsidTr="00407179">
        <w:trPr>
          <w:jc w:val="center"/>
        </w:trPr>
        <w:tc>
          <w:tcPr>
            <w:tcW w:w="1413" w:type="dxa"/>
            <w:vMerge w:val="restart"/>
            <w:vAlign w:val="center"/>
          </w:tcPr>
          <w:p w14:paraId="3B519502"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中药真伪鉴别</w:t>
            </w:r>
          </w:p>
          <w:p w14:paraId="43CE42EC" w14:textId="77777777" w:rsidR="00846200" w:rsidRDefault="00846200" w:rsidP="00407179">
            <w:pPr>
              <w:jc w:val="center"/>
              <w:rPr>
                <w:rFonts w:ascii="原版宋体" w:eastAsia="仿宋_GB2312" w:hAnsi="原版宋体" w:hint="eastAsia"/>
                <w:sz w:val="28"/>
                <w:szCs w:val="28"/>
              </w:rPr>
            </w:pPr>
            <w:r>
              <w:rPr>
                <w:rFonts w:ascii="原版宋体" w:eastAsia="仿宋_GB2312" w:hAnsi="原版宋体"/>
                <w:sz w:val="28"/>
                <w:szCs w:val="28"/>
              </w:rPr>
              <w:t>（总分</w:t>
            </w:r>
            <w:r>
              <w:rPr>
                <w:rFonts w:ascii="原版宋体" w:eastAsia="仿宋_GB2312" w:hAnsi="原版宋体"/>
                <w:sz w:val="28"/>
                <w:szCs w:val="28"/>
              </w:rPr>
              <w:t>100</w:t>
            </w:r>
            <w:r>
              <w:rPr>
                <w:rFonts w:ascii="原版宋体" w:eastAsia="仿宋_GB2312" w:hAnsi="原版宋体"/>
                <w:sz w:val="28"/>
                <w:szCs w:val="28"/>
              </w:rPr>
              <w:t>分）</w:t>
            </w:r>
          </w:p>
        </w:tc>
        <w:tc>
          <w:tcPr>
            <w:tcW w:w="1559" w:type="dxa"/>
            <w:vAlign w:val="center"/>
          </w:tcPr>
          <w:p w14:paraId="5AEA1F5D"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总则</w:t>
            </w:r>
          </w:p>
        </w:tc>
        <w:tc>
          <w:tcPr>
            <w:tcW w:w="5958" w:type="dxa"/>
            <w:vAlign w:val="center"/>
          </w:tcPr>
          <w:p w14:paraId="62C2258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以《中国药典》（</w:t>
            </w:r>
            <w:r>
              <w:rPr>
                <w:rFonts w:ascii="原版宋体" w:eastAsia="仿宋_GB2312" w:hAnsi="原版宋体"/>
                <w:sz w:val="28"/>
                <w:szCs w:val="28"/>
              </w:rPr>
              <w:t>2025</w:t>
            </w:r>
            <w:r>
              <w:rPr>
                <w:rFonts w:ascii="原版宋体" w:eastAsia="仿宋_GB2312" w:hAnsi="原版宋体"/>
                <w:sz w:val="28"/>
                <w:szCs w:val="28"/>
              </w:rPr>
              <w:t>年版）、《湖南省中药饮片炮制规范》（</w:t>
            </w:r>
            <w:r>
              <w:rPr>
                <w:rFonts w:ascii="原版宋体" w:eastAsia="仿宋_GB2312" w:hAnsi="原版宋体"/>
                <w:sz w:val="28"/>
                <w:szCs w:val="28"/>
              </w:rPr>
              <w:t>2021</w:t>
            </w:r>
            <w:r>
              <w:rPr>
                <w:rFonts w:ascii="原版宋体" w:eastAsia="仿宋_GB2312" w:hAnsi="原版宋体"/>
                <w:sz w:val="28"/>
                <w:szCs w:val="28"/>
              </w:rPr>
              <w:t>年版）的正名正字为准。每位选手识别</w:t>
            </w:r>
            <w:r>
              <w:rPr>
                <w:rFonts w:ascii="原版宋体" w:eastAsia="仿宋_GB2312" w:hAnsi="原版宋体"/>
                <w:sz w:val="28"/>
                <w:szCs w:val="28"/>
              </w:rPr>
              <w:t>20</w:t>
            </w:r>
            <w:r>
              <w:rPr>
                <w:rFonts w:ascii="原版宋体" w:eastAsia="仿宋_GB2312" w:hAnsi="原版宋体"/>
                <w:sz w:val="28"/>
                <w:szCs w:val="28"/>
              </w:rPr>
              <w:t>种中药材或饮片，每种</w:t>
            </w:r>
            <w:r>
              <w:rPr>
                <w:rFonts w:ascii="原版宋体" w:eastAsia="仿宋_GB2312" w:hAnsi="原版宋体"/>
                <w:sz w:val="28"/>
                <w:szCs w:val="28"/>
              </w:rPr>
              <w:t>5</w:t>
            </w:r>
            <w:r>
              <w:rPr>
                <w:rFonts w:ascii="原版宋体" w:eastAsia="仿宋_GB2312" w:hAnsi="原版宋体"/>
                <w:sz w:val="28"/>
                <w:szCs w:val="28"/>
              </w:rPr>
              <w:t>分。</w:t>
            </w:r>
          </w:p>
        </w:tc>
      </w:tr>
      <w:tr w:rsidR="00846200" w14:paraId="65A5EA11" w14:textId="77777777" w:rsidTr="00407179">
        <w:trPr>
          <w:trHeight w:val="1317"/>
          <w:jc w:val="center"/>
        </w:trPr>
        <w:tc>
          <w:tcPr>
            <w:tcW w:w="1413" w:type="dxa"/>
            <w:vMerge/>
          </w:tcPr>
          <w:p w14:paraId="3233EA33" w14:textId="77777777" w:rsidR="00846200" w:rsidRDefault="00846200" w:rsidP="00407179">
            <w:pPr>
              <w:spacing w:line="360" w:lineRule="exact"/>
              <w:jc w:val="center"/>
              <w:rPr>
                <w:rFonts w:ascii="原版宋体" w:eastAsia="仿宋_GB2312" w:hAnsi="原版宋体" w:hint="eastAsia"/>
                <w:sz w:val="28"/>
                <w:szCs w:val="28"/>
              </w:rPr>
            </w:pPr>
          </w:p>
        </w:tc>
        <w:tc>
          <w:tcPr>
            <w:tcW w:w="1559" w:type="dxa"/>
            <w:vAlign w:val="center"/>
          </w:tcPr>
          <w:p w14:paraId="0CAC7E0C"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细则</w:t>
            </w:r>
          </w:p>
        </w:tc>
        <w:tc>
          <w:tcPr>
            <w:tcW w:w="5958" w:type="dxa"/>
            <w:vAlign w:val="center"/>
          </w:tcPr>
          <w:p w14:paraId="506C4BD4"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选手先按标签抄写名称，判断为正品，则在正品栏打勾；判断为伪品，则在伪品栏打勾。未按标签抄写名称或抄写错误，不得分。</w:t>
            </w:r>
          </w:p>
        </w:tc>
      </w:tr>
    </w:tbl>
    <w:p w14:paraId="29117727" w14:textId="77777777" w:rsidR="00846200" w:rsidRDefault="00846200" w:rsidP="00846200">
      <w:pPr>
        <w:rPr>
          <w:rFonts w:ascii="原版宋体" w:eastAsia="黑体" w:hAnsi="原版宋体" w:hint="eastAsia"/>
          <w:sz w:val="32"/>
          <w:szCs w:val="32"/>
        </w:rPr>
      </w:pPr>
    </w:p>
    <w:p w14:paraId="1E14D901"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3 </w:t>
      </w:r>
      <w:r>
        <w:rPr>
          <w:rFonts w:ascii="原版宋体" w:eastAsia="仿宋_GB2312" w:hAnsi="原版宋体"/>
          <w:b/>
          <w:bCs/>
          <w:sz w:val="32"/>
          <w:szCs w:val="32"/>
        </w:rPr>
        <w:t>中药性状鉴别答题卡</w:t>
      </w:r>
    </w:p>
    <w:p w14:paraId="20D5B9EE" w14:textId="77777777" w:rsidR="00846200" w:rsidRDefault="00846200" w:rsidP="00846200">
      <w:pPr>
        <w:rPr>
          <w:rFonts w:ascii="原版宋体" w:eastAsia="仿宋_GB2312" w:hAnsi="原版宋体" w:hint="eastAsia"/>
          <w:sz w:val="32"/>
          <w:szCs w:val="32"/>
          <w:u w:val="single"/>
        </w:rPr>
      </w:pPr>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274"/>
        <w:gridCol w:w="1493"/>
        <w:gridCol w:w="1416"/>
        <w:gridCol w:w="1423"/>
        <w:gridCol w:w="1918"/>
        <w:gridCol w:w="632"/>
      </w:tblGrid>
      <w:tr w:rsidR="00846200" w14:paraId="66D9AA82" w14:textId="77777777" w:rsidTr="00407179">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424AACA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编号</w:t>
            </w:r>
          </w:p>
        </w:tc>
        <w:tc>
          <w:tcPr>
            <w:tcW w:w="713" w:type="pct"/>
            <w:tcBorders>
              <w:top w:val="single" w:sz="4" w:space="0" w:color="auto"/>
              <w:left w:val="single" w:sz="4" w:space="0" w:color="auto"/>
              <w:bottom w:val="single" w:sz="4" w:space="0" w:color="auto"/>
              <w:right w:val="single" w:sz="4" w:space="0" w:color="auto"/>
            </w:tcBorders>
            <w:vAlign w:val="center"/>
          </w:tcPr>
          <w:p w14:paraId="45CDC680" w14:textId="77777777" w:rsidR="00846200" w:rsidRDefault="00846200" w:rsidP="00407179">
            <w:pPr>
              <w:spacing w:line="360" w:lineRule="exact"/>
              <w:ind w:firstLineChars="100" w:firstLine="280"/>
              <w:rPr>
                <w:rFonts w:ascii="原版宋体" w:eastAsia="仿宋_GB2312" w:hAnsi="原版宋体" w:hint="eastAsia"/>
                <w:sz w:val="28"/>
                <w:szCs w:val="28"/>
              </w:rPr>
            </w:pPr>
            <w:r>
              <w:rPr>
                <w:rFonts w:ascii="原版宋体" w:eastAsia="仿宋_GB2312" w:hAnsi="原版宋体"/>
                <w:sz w:val="28"/>
                <w:szCs w:val="28"/>
              </w:rPr>
              <w:t>名称</w:t>
            </w:r>
          </w:p>
          <w:p w14:paraId="0244FBD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w:t>
            </w:r>
            <w:r>
              <w:rPr>
                <w:rFonts w:ascii="原版宋体" w:eastAsia="仿宋_GB2312" w:hAnsi="原版宋体"/>
                <w:sz w:val="28"/>
                <w:szCs w:val="28"/>
              </w:rPr>
              <w:t>分）</w:t>
            </w:r>
          </w:p>
        </w:tc>
        <w:tc>
          <w:tcPr>
            <w:tcW w:w="836" w:type="pct"/>
            <w:tcBorders>
              <w:top w:val="single" w:sz="4" w:space="0" w:color="auto"/>
              <w:left w:val="single" w:sz="4" w:space="0" w:color="auto"/>
              <w:bottom w:val="single" w:sz="4" w:space="0" w:color="auto"/>
              <w:right w:val="single" w:sz="4" w:space="0" w:color="auto"/>
            </w:tcBorders>
            <w:vAlign w:val="center"/>
          </w:tcPr>
          <w:p w14:paraId="2B7D0FD7" w14:textId="77777777" w:rsidR="00846200" w:rsidRDefault="00846200" w:rsidP="00407179">
            <w:pPr>
              <w:spacing w:line="360" w:lineRule="exact"/>
              <w:ind w:firstLineChars="100" w:firstLine="280"/>
              <w:rPr>
                <w:rFonts w:ascii="原版宋体" w:eastAsia="仿宋_GB2312" w:hAnsi="原版宋体" w:hint="eastAsia"/>
                <w:sz w:val="28"/>
                <w:szCs w:val="28"/>
              </w:rPr>
            </w:pPr>
            <w:r>
              <w:rPr>
                <w:rFonts w:ascii="原版宋体" w:eastAsia="仿宋_GB2312" w:hAnsi="原版宋体"/>
                <w:sz w:val="28"/>
                <w:szCs w:val="28"/>
              </w:rPr>
              <w:t>来源</w:t>
            </w:r>
          </w:p>
          <w:p w14:paraId="77D5643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0.5</w:t>
            </w:r>
            <w:r>
              <w:rPr>
                <w:rFonts w:ascii="原版宋体" w:eastAsia="仿宋_GB2312" w:hAnsi="原版宋体"/>
                <w:sz w:val="28"/>
                <w:szCs w:val="28"/>
              </w:rPr>
              <w:t>分）</w:t>
            </w:r>
          </w:p>
        </w:tc>
        <w:tc>
          <w:tcPr>
            <w:tcW w:w="793" w:type="pct"/>
            <w:tcBorders>
              <w:top w:val="single" w:sz="4" w:space="0" w:color="auto"/>
              <w:left w:val="single" w:sz="4" w:space="0" w:color="auto"/>
              <w:bottom w:val="single" w:sz="4" w:space="0" w:color="auto"/>
              <w:right w:val="single" w:sz="4" w:space="0" w:color="auto"/>
            </w:tcBorders>
            <w:vAlign w:val="center"/>
          </w:tcPr>
          <w:p w14:paraId="5071F91B"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性、味</w:t>
            </w:r>
          </w:p>
          <w:p w14:paraId="3F6E4EF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0.5</w:t>
            </w:r>
            <w:r>
              <w:rPr>
                <w:rFonts w:ascii="原版宋体" w:eastAsia="仿宋_GB2312" w:hAnsi="原版宋体"/>
                <w:sz w:val="28"/>
                <w:szCs w:val="28"/>
              </w:rPr>
              <w:t>分）</w:t>
            </w:r>
          </w:p>
        </w:tc>
        <w:tc>
          <w:tcPr>
            <w:tcW w:w="797" w:type="pct"/>
            <w:tcBorders>
              <w:top w:val="single" w:sz="4" w:space="0" w:color="auto"/>
              <w:left w:val="single" w:sz="4" w:space="0" w:color="auto"/>
              <w:bottom w:val="single" w:sz="4" w:space="0" w:color="auto"/>
              <w:right w:val="single" w:sz="4" w:space="0" w:color="auto"/>
            </w:tcBorders>
            <w:vAlign w:val="center"/>
          </w:tcPr>
          <w:p w14:paraId="05D7F82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主要功效</w:t>
            </w:r>
          </w:p>
          <w:p w14:paraId="4957C044"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1</w:t>
            </w:r>
            <w:r>
              <w:rPr>
                <w:rFonts w:ascii="原版宋体" w:eastAsia="仿宋_GB2312" w:hAnsi="原版宋体"/>
                <w:sz w:val="28"/>
                <w:szCs w:val="28"/>
              </w:rPr>
              <w:t>分）</w:t>
            </w:r>
          </w:p>
        </w:tc>
        <w:tc>
          <w:tcPr>
            <w:tcW w:w="1074" w:type="pct"/>
            <w:tcBorders>
              <w:top w:val="single" w:sz="4" w:space="0" w:color="auto"/>
              <w:left w:val="single" w:sz="4" w:space="0" w:color="auto"/>
              <w:bottom w:val="single" w:sz="4" w:space="0" w:color="auto"/>
              <w:right w:val="single" w:sz="4" w:space="0" w:color="auto"/>
            </w:tcBorders>
            <w:vAlign w:val="center"/>
          </w:tcPr>
          <w:p w14:paraId="4677D13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主要鉴别要点</w:t>
            </w:r>
          </w:p>
          <w:p w14:paraId="7DA1DCA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w:t>
            </w:r>
            <w:r>
              <w:rPr>
                <w:rFonts w:ascii="原版宋体" w:eastAsia="仿宋_GB2312" w:hAnsi="原版宋体"/>
                <w:sz w:val="28"/>
                <w:szCs w:val="28"/>
              </w:rPr>
              <w:t>2</w:t>
            </w:r>
            <w:r>
              <w:rPr>
                <w:rFonts w:ascii="原版宋体" w:eastAsia="仿宋_GB2312" w:hAnsi="原版宋体"/>
                <w:sz w:val="28"/>
                <w:szCs w:val="28"/>
              </w:rPr>
              <w:t>分）</w:t>
            </w:r>
          </w:p>
        </w:tc>
        <w:tc>
          <w:tcPr>
            <w:tcW w:w="354" w:type="pct"/>
            <w:tcBorders>
              <w:top w:val="single" w:sz="4" w:space="0" w:color="auto"/>
              <w:left w:val="single" w:sz="4" w:space="0" w:color="auto"/>
              <w:bottom w:val="single" w:sz="4" w:space="0" w:color="auto"/>
              <w:right w:val="single" w:sz="4" w:space="0" w:color="auto"/>
            </w:tcBorders>
            <w:vAlign w:val="center"/>
          </w:tcPr>
          <w:p w14:paraId="459B034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得分</w:t>
            </w:r>
          </w:p>
        </w:tc>
      </w:tr>
      <w:tr w:rsidR="00846200" w14:paraId="46920B46" w14:textId="77777777" w:rsidTr="00407179">
        <w:trPr>
          <w:trHeight w:val="567"/>
          <w:jc w:val="center"/>
        </w:trPr>
        <w:tc>
          <w:tcPr>
            <w:tcW w:w="433" w:type="pct"/>
            <w:tcBorders>
              <w:top w:val="single" w:sz="4" w:space="0" w:color="auto"/>
              <w:left w:val="single" w:sz="4" w:space="0" w:color="auto"/>
              <w:bottom w:val="single" w:sz="4" w:space="0" w:color="auto"/>
              <w:right w:val="single" w:sz="4" w:space="0" w:color="auto"/>
            </w:tcBorders>
            <w:vAlign w:val="center"/>
          </w:tcPr>
          <w:p w14:paraId="476F36C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713" w:type="pct"/>
            <w:tcBorders>
              <w:top w:val="single" w:sz="4" w:space="0" w:color="auto"/>
              <w:left w:val="single" w:sz="4" w:space="0" w:color="auto"/>
              <w:bottom w:val="single" w:sz="4" w:space="0" w:color="auto"/>
              <w:right w:val="single" w:sz="4" w:space="0" w:color="auto"/>
            </w:tcBorders>
            <w:vAlign w:val="center"/>
          </w:tcPr>
          <w:p w14:paraId="1094A225" w14:textId="77777777" w:rsidR="00846200" w:rsidRDefault="00846200" w:rsidP="00407179">
            <w:pPr>
              <w:spacing w:line="360" w:lineRule="exact"/>
              <w:rPr>
                <w:rFonts w:ascii="原版宋体" w:eastAsia="仿宋_GB2312" w:hAnsi="原版宋体" w:hint="eastAsia"/>
                <w:sz w:val="28"/>
                <w:szCs w:val="28"/>
              </w:rPr>
            </w:pPr>
          </w:p>
        </w:tc>
        <w:tc>
          <w:tcPr>
            <w:tcW w:w="836" w:type="pct"/>
            <w:tcBorders>
              <w:top w:val="single" w:sz="4" w:space="0" w:color="auto"/>
              <w:left w:val="single" w:sz="4" w:space="0" w:color="auto"/>
              <w:bottom w:val="single" w:sz="4" w:space="0" w:color="auto"/>
              <w:right w:val="single" w:sz="4" w:space="0" w:color="auto"/>
            </w:tcBorders>
            <w:vAlign w:val="center"/>
          </w:tcPr>
          <w:p w14:paraId="311D2DF9" w14:textId="77777777" w:rsidR="00846200" w:rsidRDefault="00846200" w:rsidP="00407179">
            <w:pPr>
              <w:spacing w:line="360" w:lineRule="exact"/>
              <w:rPr>
                <w:rFonts w:ascii="原版宋体" w:eastAsia="仿宋_GB2312" w:hAnsi="原版宋体" w:hint="eastAsia"/>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tcPr>
          <w:p w14:paraId="47797CB4" w14:textId="77777777" w:rsidR="00846200" w:rsidRDefault="00846200" w:rsidP="00407179">
            <w:pPr>
              <w:spacing w:line="360" w:lineRule="exact"/>
              <w:rPr>
                <w:rFonts w:ascii="原版宋体" w:eastAsia="仿宋_GB2312" w:hAnsi="原版宋体" w:hint="eastAsia"/>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tcPr>
          <w:p w14:paraId="1AB1D7AA" w14:textId="77777777" w:rsidR="00846200" w:rsidRDefault="00846200" w:rsidP="00407179">
            <w:pPr>
              <w:spacing w:line="360" w:lineRule="exact"/>
              <w:rPr>
                <w:rFonts w:ascii="原版宋体" w:eastAsia="仿宋_GB2312" w:hAnsi="原版宋体" w:hint="eastAsia"/>
                <w:sz w:val="28"/>
                <w:szCs w:val="28"/>
              </w:rPr>
            </w:pPr>
          </w:p>
        </w:tc>
        <w:tc>
          <w:tcPr>
            <w:tcW w:w="1074" w:type="pct"/>
            <w:tcBorders>
              <w:top w:val="single" w:sz="4" w:space="0" w:color="auto"/>
              <w:left w:val="single" w:sz="4" w:space="0" w:color="auto"/>
              <w:bottom w:val="single" w:sz="4" w:space="0" w:color="auto"/>
              <w:right w:val="single" w:sz="4" w:space="0" w:color="auto"/>
            </w:tcBorders>
            <w:vAlign w:val="center"/>
          </w:tcPr>
          <w:p w14:paraId="33AB592B" w14:textId="77777777" w:rsidR="00846200" w:rsidRDefault="00846200" w:rsidP="00407179">
            <w:pPr>
              <w:spacing w:line="360" w:lineRule="exact"/>
              <w:rPr>
                <w:rFonts w:ascii="原版宋体" w:eastAsia="仿宋_GB2312" w:hAnsi="原版宋体" w:hint="eastAsia"/>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14:paraId="4F889A3E" w14:textId="77777777" w:rsidR="00846200" w:rsidRDefault="00846200" w:rsidP="00407179">
            <w:pPr>
              <w:spacing w:line="360" w:lineRule="exact"/>
              <w:rPr>
                <w:rFonts w:ascii="原版宋体" w:eastAsia="仿宋_GB2312" w:hAnsi="原版宋体" w:hint="eastAsia"/>
                <w:sz w:val="28"/>
                <w:szCs w:val="28"/>
              </w:rPr>
            </w:pPr>
          </w:p>
        </w:tc>
      </w:tr>
      <w:tr w:rsidR="00846200" w14:paraId="4ECFB5BD" w14:textId="77777777" w:rsidTr="00407179">
        <w:trPr>
          <w:trHeight w:val="567"/>
          <w:jc w:val="center"/>
        </w:trPr>
        <w:tc>
          <w:tcPr>
            <w:tcW w:w="433" w:type="pct"/>
            <w:tcBorders>
              <w:top w:val="single" w:sz="4" w:space="0" w:color="auto"/>
              <w:left w:val="single" w:sz="4" w:space="0" w:color="auto"/>
              <w:bottom w:val="single" w:sz="4" w:space="0" w:color="auto"/>
              <w:right w:val="single" w:sz="4" w:space="0" w:color="auto"/>
            </w:tcBorders>
            <w:vAlign w:val="center"/>
          </w:tcPr>
          <w:p w14:paraId="6BC7529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713" w:type="pct"/>
            <w:tcBorders>
              <w:top w:val="single" w:sz="4" w:space="0" w:color="auto"/>
              <w:left w:val="single" w:sz="4" w:space="0" w:color="auto"/>
              <w:bottom w:val="single" w:sz="4" w:space="0" w:color="auto"/>
              <w:right w:val="single" w:sz="4" w:space="0" w:color="auto"/>
            </w:tcBorders>
            <w:vAlign w:val="center"/>
          </w:tcPr>
          <w:p w14:paraId="58B88D13" w14:textId="77777777" w:rsidR="00846200" w:rsidRDefault="00846200" w:rsidP="00407179">
            <w:pPr>
              <w:spacing w:line="360" w:lineRule="exact"/>
              <w:rPr>
                <w:rFonts w:ascii="原版宋体" w:eastAsia="仿宋_GB2312" w:hAnsi="原版宋体" w:hint="eastAsia"/>
                <w:sz w:val="28"/>
                <w:szCs w:val="28"/>
              </w:rPr>
            </w:pPr>
          </w:p>
        </w:tc>
        <w:tc>
          <w:tcPr>
            <w:tcW w:w="836" w:type="pct"/>
            <w:tcBorders>
              <w:top w:val="single" w:sz="4" w:space="0" w:color="auto"/>
              <w:left w:val="single" w:sz="4" w:space="0" w:color="auto"/>
              <w:bottom w:val="single" w:sz="4" w:space="0" w:color="auto"/>
              <w:right w:val="single" w:sz="4" w:space="0" w:color="auto"/>
            </w:tcBorders>
            <w:vAlign w:val="center"/>
          </w:tcPr>
          <w:p w14:paraId="3B08F57C" w14:textId="77777777" w:rsidR="00846200" w:rsidRDefault="00846200" w:rsidP="00407179">
            <w:pPr>
              <w:spacing w:line="360" w:lineRule="exact"/>
              <w:rPr>
                <w:rFonts w:ascii="原版宋体" w:eastAsia="仿宋_GB2312" w:hAnsi="原版宋体" w:hint="eastAsia"/>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tcPr>
          <w:p w14:paraId="61BE58E2" w14:textId="77777777" w:rsidR="00846200" w:rsidRDefault="00846200" w:rsidP="00407179">
            <w:pPr>
              <w:spacing w:line="360" w:lineRule="exact"/>
              <w:rPr>
                <w:rFonts w:ascii="原版宋体" w:eastAsia="仿宋_GB2312" w:hAnsi="原版宋体" w:hint="eastAsia"/>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tcPr>
          <w:p w14:paraId="5E64B0D7" w14:textId="77777777" w:rsidR="00846200" w:rsidRDefault="00846200" w:rsidP="00407179">
            <w:pPr>
              <w:spacing w:line="360" w:lineRule="exact"/>
              <w:rPr>
                <w:rFonts w:ascii="原版宋体" w:eastAsia="仿宋_GB2312" w:hAnsi="原版宋体" w:hint="eastAsia"/>
                <w:sz w:val="28"/>
                <w:szCs w:val="28"/>
              </w:rPr>
            </w:pPr>
          </w:p>
        </w:tc>
        <w:tc>
          <w:tcPr>
            <w:tcW w:w="1074" w:type="pct"/>
            <w:tcBorders>
              <w:top w:val="single" w:sz="4" w:space="0" w:color="auto"/>
              <w:left w:val="single" w:sz="4" w:space="0" w:color="auto"/>
              <w:bottom w:val="single" w:sz="4" w:space="0" w:color="auto"/>
              <w:right w:val="single" w:sz="4" w:space="0" w:color="auto"/>
            </w:tcBorders>
            <w:vAlign w:val="center"/>
          </w:tcPr>
          <w:p w14:paraId="57E100AB" w14:textId="77777777" w:rsidR="00846200" w:rsidRDefault="00846200" w:rsidP="00407179">
            <w:pPr>
              <w:spacing w:line="360" w:lineRule="exact"/>
              <w:rPr>
                <w:rFonts w:ascii="原版宋体" w:eastAsia="仿宋_GB2312" w:hAnsi="原版宋体" w:hint="eastAsia"/>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14:paraId="6DE394C8" w14:textId="77777777" w:rsidR="00846200" w:rsidRDefault="00846200" w:rsidP="00407179">
            <w:pPr>
              <w:spacing w:line="360" w:lineRule="exact"/>
              <w:rPr>
                <w:rFonts w:ascii="原版宋体" w:eastAsia="仿宋_GB2312" w:hAnsi="原版宋体" w:hint="eastAsia"/>
                <w:sz w:val="28"/>
                <w:szCs w:val="28"/>
              </w:rPr>
            </w:pPr>
          </w:p>
        </w:tc>
      </w:tr>
      <w:tr w:rsidR="00846200" w14:paraId="080CE3FE" w14:textId="77777777" w:rsidTr="00407179">
        <w:trPr>
          <w:trHeight w:val="567"/>
          <w:jc w:val="center"/>
        </w:trPr>
        <w:tc>
          <w:tcPr>
            <w:tcW w:w="433" w:type="pct"/>
            <w:tcBorders>
              <w:top w:val="single" w:sz="4" w:space="0" w:color="auto"/>
              <w:left w:val="single" w:sz="4" w:space="0" w:color="auto"/>
              <w:bottom w:val="single" w:sz="4" w:space="0" w:color="auto"/>
              <w:right w:val="single" w:sz="4" w:space="0" w:color="auto"/>
            </w:tcBorders>
            <w:vAlign w:val="center"/>
          </w:tcPr>
          <w:p w14:paraId="117C01E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3</w:t>
            </w:r>
          </w:p>
        </w:tc>
        <w:tc>
          <w:tcPr>
            <w:tcW w:w="713" w:type="pct"/>
            <w:tcBorders>
              <w:top w:val="single" w:sz="4" w:space="0" w:color="auto"/>
              <w:left w:val="single" w:sz="4" w:space="0" w:color="auto"/>
              <w:bottom w:val="single" w:sz="4" w:space="0" w:color="auto"/>
              <w:right w:val="single" w:sz="4" w:space="0" w:color="auto"/>
            </w:tcBorders>
            <w:vAlign w:val="center"/>
          </w:tcPr>
          <w:p w14:paraId="5D60F5FE" w14:textId="77777777" w:rsidR="00846200" w:rsidRDefault="00846200" w:rsidP="00407179">
            <w:pPr>
              <w:spacing w:line="360" w:lineRule="exact"/>
              <w:rPr>
                <w:rFonts w:ascii="原版宋体" w:eastAsia="仿宋_GB2312" w:hAnsi="原版宋体" w:hint="eastAsia"/>
                <w:sz w:val="28"/>
                <w:szCs w:val="28"/>
              </w:rPr>
            </w:pPr>
          </w:p>
        </w:tc>
        <w:tc>
          <w:tcPr>
            <w:tcW w:w="836" w:type="pct"/>
            <w:tcBorders>
              <w:top w:val="single" w:sz="4" w:space="0" w:color="auto"/>
              <w:left w:val="single" w:sz="4" w:space="0" w:color="auto"/>
              <w:bottom w:val="single" w:sz="4" w:space="0" w:color="auto"/>
              <w:right w:val="single" w:sz="4" w:space="0" w:color="auto"/>
            </w:tcBorders>
            <w:vAlign w:val="center"/>
          </w:tcPr>
          <w:p w14:paraId="6BCA08A2" w14:textId="77777777" w:rsidR="00846200" w:rsidRDefault="00846200" w:rsidP="00407179">
            <w:pPr>
              <w:spacing w:line="360" w:lineRule="exact"/>
              <w:rPr>
                <w:rFonts w:ascii="原版宋体" w:eastAsia="仿宋_GB2312" w:hAnsi="原版宋体" w:hint="eastAsia"/>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tcPr>
          <w:p w14:paraId="40BA1641" w14:textId="77777777" w:rsidR="00846200" w:rsidRDefault="00846200" w:rsidP="00407179">
            <w:pPr>
              <w:spacing w:line="360" w:lineRule="exact"/>
              <w:rPr>
                <w:rFonts w:ascii="原版宋体" w:eastAsia="仿宋_GB2312" w:hAnsi="原版宋体" w:hint="eastAsia"/>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tcPr>
          <w:p w14:paraId="3DF48891" w14:textId="77777777" w:rsidR="00846200" w:rsidRDefault="00846200" w:rsidP="00407179">
            <w:pPr>
              <w:spacing w:line="360" w:lineRule="exact"/>
              <w:rPr>
                <w:rFonts w:ascii="原版宋体" w:eastAsia="仿宋_GB2312" w:hAnsi="原版宋体" w:hint="eastAsia"/>
                <w:sz w:val="28"/>
                <w:szCs w:val="28"/>
              </w:rPr>
            </w:pPr>
          </w:p>
        </w:tc>
        <w:tc>
          <w:tcPr>
            <w:tcW w:w="1074" w:type="pct"/>
            <w:tcBorders>
              <w:top w:val="single" w:sz="4" w:space="0" w:color="auto"/>
              <w:left w:val="single" w:sz="4" w:space="0" w:color="auto"/>
              <w:bottom w:val="single" w:sz="4" w:space="0" w:color="auto"/>
              <w:right w:val="single" w:sz="4" w:space="0" w:color="auto"/>
            </w:tcBorders>
            <w:vAlign w:val="center"/>
          </w:tcPr>
          <w:p w14:paraId="6927EB0E" w14:textId="77777777" w:rsidR="00846200" w:rsidRDefault="00846200" w:rsidP="00407179">
            <w:pPr>
              <w:spacing w:line="360" w:lineRule="exact"/>
              <w:rPr>
                <w:rFonts w:ascii="原版宋体" w:eastAsia="仿宋_GB2312" w:hAnsi="原版宋体" w:hint="eastAsia"/>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14:paraId="3B7163C2" w14:textId="77777777" w:rsidR="00846200" w:rsidRDefault="00846200" w:rsidP="00407179">
            <w:pPr>
              <w:spacing w:line="360" w:lineRule="exact"/>
              <w:rPr>
                <w:rFonts w:ascii="原版宋体" w:eastAsia="仿宋_GB2312" w:hAnsi="原版宋体" w:hint="eastAsia"/>
                <w:sz w:val="28"/>
                <w:szCs w:val="28"/>
              </w:rPr>
            </w:pPr>
          </w:p>
        </w:tc>
      </w:tr>
      <w:tr w:rsidR="00846200" w14:paraId="202BAC70" w14:textId="77777777" w:rsidTr="00407179">
        <w:trPr>
          <w:trHeight w:val="567"/>
          <w:jc w:val="center"/>
        </w:trPr>
        <w:tc>
          <w:tcPr>
            <w:tcW w:w="433" w:type="pct"/>
            <w:tcBorders>
              <w:top w:val="single" w:sz="4" w:space="0" w:color="auto"/>
              <w:left w:val="single" w:sz="4" w:space="0" w:color="auto"/>
              <w:bottom w:val="single" w:sz="4" w:space="0" w:color="auto"/>
              <w:right w:val="single" w:sz="4" w:space="0" w:color="auto"/>
            </w:tcBorders>
            <w:vAlign w:val="center"/>
          </w:tcPr>
          <w:p w14:paraId="71934AE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p>
        </w:tc>
        <w:tc>
          <w:tcPr>
            <w:tcW w:w="713" w:type="pct"/>
            <w:tcBorders>
              <w:top w:val="single" w:sz="4" w:space="0" w:color="auto"/>
              <w:left w:val="single" w:sz="4" w:space="0" w:color="auto"/>
              <w:bottom w:val="single" w:sz="4" w:space="0" w:color="auto"/>
              <w:right w:val="single" w:sz="4" w:space="0" w:color="auto"/>
            </w:tcBorders>
            <w:vAlign w:val="center"/>
          </w:tcPr>
          <w:p w14:paraId="3AAE8D7D" w14:textId="77777777" w:rsidR="00846200" w:rsidRDefault="00846200" w:rsidP="00407179">
            <w:pPr>
              <w:spacing w:line="360" w:lineRule="exact"/>
              <w:rPr>
                <w:rFonts w:ascii="原版宋体" w:eastAsia="仿宋_GB2312" w:hAnsi="原版宋体" w:hint="eastAsia"/>
                <w:sz w:val="28"/>
                <w:szCs w:val="28"/>
              </w:rPr>
            </w:pPr>
          </w:p>
        </w:tc>
        <w:tc>
          <w:tcPr>
            <w:tcW w:w="836" w:type="pct"/>
            <w:tcBorders>
              <w:top w:val="single" w:sz="4" w:space="0" w:color="auto"/>
              <w:left w:val="single" w:sz="4" w:space="0" w:color="auto"/>
              <w:bottom w:val="single" w:sz="4" w:space="0" w:color="auto"/>
              <w:right w:val="single" w:sz="4" w:space="0" w:color="auto"/>
            </w:tcBorders>
            <w:vAlign w:val="center"/>
          </w:tcPr>
          <w:p w14:paraId="5576C628" w14:textId="77777777" w:rsidR="00846200" w:rsidRDefault="00846200" w:rsidP="00407179">
            <w:pPr>
              <w:spacing w:line="360" w:lineRule="exact"/>
              <w:rPr>
                <w:rFonts w:ascii="原版宋体" w:eastAsia="仿宋_GB2312" w:hAnsi="原版宋体" w:hint="eastAsia"/>
                <w:sz w:val="28"/>
                <w:szCs w:val="28"/>
              </w:rPr>
            </w:pPr>
          </w:p>
        </w:tc>
        <w:tc>
          <w:tcPr>
            <w:tcW w:w="793" w:type="pct"/>
            <w:tcBorders>
              <w:top w:val="single" w:sz="4" w:space="0" w:color="auto"/>
              <w:left w:val="single" w:sz="4" w:space="0" w:color="auto"/>
              <w:bottom w:val="single" w:sz="4" w:space="0" w:color="auto"/>
              <w:right w:val="single" w:sz="4" w:space="0" w:color="auto"/>
            </w:tcBorders>
            <w:vAlign w:val="center"/>
          </w:tcPr>
          <w:p w14:paraId="489CCCE4" w14:textId="77777777" w:rsidR="00846200" w:rsidRDefault="00846200" w:rsidP="00407179">
            <w:pPr>
              <w:spacing w:line="360" w:lineRule="exact"/>
              <w:rPr>
                <w:rFonts w:ascii="原版宋体" w:eastAsia="仿宋_GB2312" w:hAnsi="原版宋体" w:hint="eastAsia"/>
                <w:sz w:val="28"/>
                <w:szCs w:val="28"/>
              </w:rPr>
            </w:pPr>
          </w:p>
        </w:tc>
        <w:tc>
          <w:tcPr>
            <w:tcW w:w="797" w:type="pct"/>
            <w:tcBorders>
              <w:top w:val="single" w:sz="4" w:space="0" w:color="auto"/>
              <w:left w:val="single" w:sz="4" w:space="0" w:color="auto"/>
              <w:bottom w:val="single" w:sz="4" w:space="0" w:color="auto"/>
              <w:right w:val="single" w:sz="4" w:space="0" w:color="auto"/>
            </w:tcBorders>
            <w:vAlign w:val="center"/>
          </w:tcPr>
          <w:p w14:paraId="426D10EF" w14:textId="77777777" w:rsidR="00846200" w:rsidRDefault="00846200" w:rsidP="00407179">
            <w:pPr>
              <w:spacing w:line="360" w:lineRule="exact"/>
              <w:rPr>
                <w:rFonts w:ascii="原版宋体" w:eastAsia="仿宋_GB2312" w:hAnsi="原版宋体" w:hint="eastAsia"/>
                <w:sz w:val="28"/>
                <w:szCs w:val="28"/>
              </w:rPr>
            </w:pPr>
          </w:p>
        </w:tc>
        <w:tc>
          <w:tcPr>
            <w:tcW w:w="1074" w:type="pct"/>
            <w:tcBorders>
              <w:top w:val="single" w:sz="4" w:space="0" w:color="auto"/>
              <w:left w:val="single" w:sz="4" w:space="0" w:color="auto"/>
              <w:bottom w:val="single" w:sz="4" w:space="0" w:color="auto"/>
              <w:right w:val="single" w:sz="4" w:space="0" w:color="auto"/>
            </w:tcBorders>
            <w:vAlign w:val="center"/>
          </w:tcPr>
          <w:p w14:paraId="6D2F6CF3" w14:textId="77777777" w:rsidR="00846200" w:rsidRDefault="00846200" w:rsidP="00407179">
            <w:pPr>
              <w:spacing w:line="360" w:lineRule="exact"/>
              <w:rPr>
                <w:rFonts w:ascii="原版宋体" w:eastAsia="仿宋_GB2312" w:hAnsi="原版宋体" w:hint="eastAsia"/>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14:paraId="4F739518" w14:textId="77777777" w:rsidR="00846200" w:rsidRDefault="00846200" w:rsidP="00407179">
            <w:pPr>
              <w:spacing w:line="360" w:lineRule="exact"/>
              <w:rPr>
                <w:rFonts w:ascii="原版宋体" w:eastAsia="仿宋_GB2312" w:hAnsi="原版宋体" w:hint="eastAsia"/>
                <w:sz w:val="28"/>
                <w:szCs w:val="28"/>
              </w:rPr>
            </w:pPr>
          </w:p>
        </w:tc>
      </w:tr>
    </w:tbl>
    <w:p w14:paraId="4682FBAF" w14:textId="77777777" w:rsidR="00846200" w:rsidRDefault="00846200" w:rsidP="00846200">
      <w:pPr>
        <w:spacing w:line="360" w:lineRule="exact"/>
        <w:rPr>
          <w:rFonts w:ascii="原版宋体" w:eastAsia="仿宋_GB2312" w:hAnsi="原版宋体" w:hint="eastAsia"/>
          <w:sz w:val="28"/>
          <w:szCs w:val="28"/>
        </w:rPr>
      </w:pPr>
    </w:p>
    <w:p w14:paraId="29FE4EDA" w14:textId="77777777" w:rsidR="00846200" w:rsidRDefault="00846200" w:rsidP="00846200">
      <w:pPr>
        <w:jc w:val="center"/>
        <w:rPr>
          <w:rFonts w:ascii="原版宋体" w:eastAsia="仿宋_GB2312" w:hAnsi="原版宋体" w:hint="eastAsia"/>
          <w:b/>
          <w:bCs/>
          <w:sz w:val="32"/>
          <w:szCs w:val="32"/>
        </w:rPr>
      </w:pPr>
    </w:p>
    <w:p w14:paraId="1C23D8B7"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4 </w:t>
      </w:r>
      <w:r>
        <w:rPr>
          <w:rFonts w:ascii="原版宋体" w:eastAsia="仿宋_GB2312" w:hAnsi="原版宋体"/>
          <w:b/>
          <w:bCs/>
          <w:sz w:val="32"/>
          <w:szCs w:val="32"/>
        </w:rPr>
        <w:t>中药真伪鉴别答题卡</w:t>
      </w:r>
    </w:p>
    <w:p w14:paraId="263D9DF4" w14:textId="77777777" w:rsidR="00846200" w:rsidRDefault="00846200" w:rsidP="00846200">
      <w:pPr>
        <w:rPr>
          <w:rFonts w:ascii="原版宋体" w:eastAsia="仿宋_GB2312" w:hAnsi="原版宋体" w:hint="eastAsia"/>
          <w:sz w:val="32"/>
          <w:szCs w:val="32"/>
          <w:u w:val="single"/>
        </w:rPr>
      </w:pPr>
      <w:bookmarkStart w:id="17" w:name="OLE_LINK5"/>
      <w:bookmarkStart w:id="18" w:name="OLE_LINK6"/>
      <w:bookmarkStart w:id="19" w:name="OLE_LINK13"/>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416"/>
        <w:gridCol w:w="1797"/>
        <w:gridCol w:w="2847"/>
        <w:gridCol w:w="1005"/>
      </w:tblGrid>
      <w:tr w:rsidR="00846200" w14:paraId="1D74776A" w14:textId="77777777" w:rsidTr="00407179">
        <w:trPr>
          <w:trHeight w:val="397"/>
          <w:jc w:val="center"/>
        </w:trPr>
        <w:tc>
          <w:tcPr>
            <w:tcW w:w="789" w:type="dxa"/>
            <w:vAlign w:val="center"/>
          </w:tcPr>
          <w:bookmarkEnd w:id="17"/>
          <w:bookmarkEnd w:id="18"/>
          <w:bookmarkEnd w:id="19"/>
          <w:p w14:paraId="24E15955"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项目</w:t>
            </w:r>
          </w:p>
        </w:tc>
        <w:tc>
          <w:tcPr>
            <w:tcW w:w="6438" w:type="dxa"/>
            <w:gridSpan w:val="3"/>
            <w:vAlign w:val="center"/>
          </w:tcPr>
          <w:p w14:paraId="742CD47D"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评分标准细则</w:t>
            </w:r>
          </w:p>
          <w:p w14:paraId="76E0AB9B"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（每位选手鉴别</w:t>
            </w:r>
            <w:r>
              <w:rPr>
                <w:rFonts w:ascii="原版宋体" w:eastAsia="仿宋_GB2312" w:hAnsi="原版宋体"/>
                <w:sz w:val="28"/>
                <w:szCs w:val="28"/>
              </w:rPr>
              <w:t>20</w:t>
            </w:r>
            <w:r>
              <w:rPr>
                <w:rFonts w:ascii="原版宋体" w:eastAsia="仿宋_GB2312" w:hAnsi="原版宋体"/>
                <w:sz w:val="28"/>
                <w:szCs w:val="28"/>
              </w:rPr>
              <w:t>种中药材或中药饮片，判断正确得</w:t>
            </w:r>
            <w:r>
              <w:rPr>
                <w:rFonts w:ascii="原版宋体" w:eastAsia="仿宋_GB2312" w:hAnsi="原版宋体"/>
                <w:sz w:val="28"/>
                <w:szCs w:val="28"/>
              </w:rPr>
              <w:t>5</w:t>
            </w:r>
            <w:r>
              <w:rPr>
                <w:rFonts w:ascii="原版宋体" w:eastAsia="仿宋_GB2312" w:hAnsi="原版宋体"/>
                <w:sz w:val="28"/>
                <w:szCs w:val="28"/>
              </w:rPr>
              <w:t>分，否则不得分，总分</w:t>
            </w:r>
            <w:r>
              <w:rPr>
                <w:rFonts w:ascii="原版宋体" w:eastAsia="仿宋_GB2312" w:hAnsi="原版宋体"/>
                <w:sz w:val="28"/>
                <w:szCs w:val="28"/>
              </w:rPr>
              <w:t>100</w:t>
            </w:r>
            <w:r>
              <w:rPr>
                <w:rFonts w:ascii="原版宋体" w:eastAsia="仿宋_GB2312" w:hAnsi="原版宋体"/>
                <w:sz w:val="28"/>
                <w:szCs w:val="28"/>
              </w:rPr>
              <w:t>分）</w:t>
            </w:r>
          </w:p>
        </w:tc>
        <w:tc>
          <w:tcPr>
            <w:tcW w:w="916" w:type="dxa"/>
            <w:vMerge w:val="restart"/>
            <w:vAlign w:val="center"/>
          </w:tcPr>
          <w:p w14:paraId="24243E3D"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得分</w:t>
            </w:r>
          </w:p>
        </w:tc>
      </w:tr>
      <w:tr w:rsidR="00846200" w14:paraId="05D5D24D" w14:textId="77777777" w:rsidTr="00407179">
        <w:trPr>
          <w:trHeight w:val="397"/>
          <w:jc w:val="center"/>
        </w:trPr>
        <w:tc>
          <w:tcPr>
            <w:tcW w:w="789" w:type="dxa"/>
            <w:vAlign w:val="center"/>
          </w:tcPr>
          <w:p w14:paraId="1815DB6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编号</w:t>
            </w:r>
          </w:p>
        </w:tc>
        <w:tc>
          <w:tcPr>
            <w:tcW w:w="2203" w:type="dxa"/>
            <w:vAlign w:val="center"/>
          </w:tcPr>
          <w:p w14:paraId="198EB33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标注药名</w:t>
            </w:r>
          </w:p>
        </w:tc>
        <w:tc>
          <w:tcPr>
            <w:tcW w:w="1639" w:type="dxa"/>
            <w:vAlign w:val="center"/>
          </w:tcPr>
          <w:p w14:paraId="127F2D8A"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正品</w:t>
            </w:r>
          </w:p>
        </w:tc>
        <w:tc>
          <w:tcPr>
            <w:tcW w:w="2596" w:type="dxa"/>
            <w:vAlign w:val="center"/>
          </w:tcPr>
          <w:p w14:paraId="3402BCB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伪品</w:t>
            </w:r>
          </w:p>
        </w:tc>
        <w:tc>
          <w:tcPr>
            <w:tcW w:w="916" w:type="dxa"/>
            <w:vMerge/>
          </w:tcPr>
          <w:p w14:paraId="680E40B8"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62E73313" w14:textId="77777777" w:rsidTr="00407179">
        <w:trPr>
          <w:trHeight w:val="397"/>
          <w:jc w:val="center"/>
        </w:trPr>
        <w:tc>
          <w:tcPr>
            <w:tcW w:w="789" w:type="dxa"/>
            <w:vAlign w:val="center"/>
          </w:tcPr>
          <w:p w14:paraId="76F1865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2203" w:type="dxa"/>
            <w:vAlign w:val="center"/>
          </w:tcPr>
          <w:p w14:paraId="2ABAFA64"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按标签药名填写</w:t>
            </w:r>
          </w:p>
        </w:tc>
        <w:tc>
          <w:tcPr>
            <w:tcW w:w="1639" w:type="dxa"/>
            <w:vAlign w:val="center"/>
          </w:tcPr>
          <w:p w14:paraId="622498E1"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3109E5AD"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63BCF3F0"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37D008B0" w14:textId="77777777" w:rsidTr="00407179">
        <w:trPr>
          <w:trHeight w:val="397"/>
          <w:jc w:val="center"/>
        </w:trPr>
        <w:tc>
          <w:tcPr>
            <w:tcW w:w="789" w:type="dxa"/>
            <w:vAlign w:val="center"/>
          </w:tcPr>
          <w:p w14:paraId="5A9F478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2203" w:type="dxa"/>
            <w:vAlign w:val="center"/>
          </w:tcPr>
          <w:p w14:paraId="2B87E7E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按标签药名填写</w:t>
            </w:r>
          </w:p>
        </w:tc>
        <w:tc>
          <w:tcPr>
            <w:tcW w:w="1639" w:type="dxa"/>
            <w:vAlign w:val="center"/>
          </w:tcPr>
          <w:p w14:paraId="17D844F0"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5ED9719E"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56E8B0B6"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0F87D831" w14:textId="77777777" w:rsidTr="00407179">
        <w:trPr>
          <w:trHeight w:val="397"/>
          <w:jc w:val="center"/>
        </w:trPr>
        <w:tc>
          <w:tcPr>
            <w:tcW w:w="789" w:type="dxa"/>
            <w:vAlign w:val="center"/>
          </w:tcPr>
          <w:p w14:paraId="42EA283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3</w:t>
            </w:r>
          </w:p>
        </w:tc>
        <w:tc>
          <w:tcPr>
            <w:tcW w:w="2203" w:type="dxa"/>
            <w:vAlign w:val="center"/>
          </w:tcPr>
          <w:p w14:paraId="2C15D5D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按标签药名填写</w:t>
            </w:r>
          </w:p>
        </w:tc>
        <w:tc>
          <w:tcPr>
            <w:tcW w:w="1639" w:type="dxa"/>
            <w:vAlign w:val="center"/>
          </w:tcPr>
          <w:p w14:paraId="5CB98FB7"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55CB4DEC"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73794CE5"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6283DB66" w14:textId="77777777" w:rsidTr="00407179">
        <w:trPr>
          <w:trHeight w:val="397"/>
          <w:jc w:val="center"/>
        </w:trPr>
        <w:tc>
          <w:tcPr>
            <w:tcW w:w="789" w:type="dxa"/>
            <w:vAlign w:val="center"/>
          </w:tcPr>
          <w:p w14:paraId="697D91F6"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4</w:t>
            </w:r>
          </w:p>
        </w:tc>
        <w:tc>
          <w:tcPr>
            <w:tcW w:w="2203" w:type="dxa"/>
            <w:vAlign w:val="center"/>
          </w:tcPr>
          <w:p w14:paraId="1155731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按标签药名填写</w:t>
            </w:r>
          </w:p>
        </w:tc>
        <w:tc>
          <w:tcPr>
            <w:tcW w:w="1639" w:type="dxa"/>
            <w:vAlign w:val="center"/>
          </w:tcPr>
          <w:p w14:paraId="162E1D31"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0222ABBC"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0722F0FD"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6C8F5726" w14:textId="77777777" w:rsidTr="00407179">
        <w:trPr>
          <w:trHeight w:val="397"/>
          <w:jc w:val="center"/>
        </w:trPr>
        <w:tc>
          <w:tcPr>
            <w:tcW w:w="789" w:type="dxa"/>
            <w:vAlign w:val="center"/>
          </w:tcPr>
          <w:p w14:paraId="7784BF71"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5</w:t>
            </w:r>
          </w:p>
        </w:tc>
        <w:tc>
          <w:tcPr>
            <w:tcW w:w="2203" w:type="dxa"/>
            <w:vAlign w:val="center"/>
          </w:tcPr>
          <w:p w14:paraId="3AB15C7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按标签药名填写</w:t>
            </w:r>
          </w:p>
        </w:tc>
        <w:tc>
          <w:tcPr>
            <w:tcW w:w="1639" w:type="dxa"/>
            <w:vAlign w:val="center"/>
          </w:tcPr>
          <w:p w14:paraId="413447C6"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0DB23FEA"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0A4AA457" w14:textId="77777777" w:rsidR="00846200" w:rsidRDefault="00846200" w:rsidP="00407179">
            <w:pPr>
              <w:spacing w:line="360" w:lineRule="exact"/>
              <w:jc w:val="center"/>
              <w:rPr>
                <w:rFonts w:ascii="原版宋体" w:eastAsia="仿宋_GB2312" w:hAnsi="原版宋体" w:hint="eastAsia"/>
                <w:sz w:val="28"/>
                <w:szCs w:val="28"/>
              </w:rPr>
            </w:pPr>
          </w:p>
        </w:tc>
      </w:tr>
      <w:tr w:rsidR="00846200" w14:paraId="0BCDA72E" w14:textId="77777777" w:rsidTr="00407179">
        <w:trPr>
          <w:trHeight w:val="397"/>
          <w:jc w:val="center"/>
        </w:trPr>
        <w:tc>
          <w:tcPr>
            <w:tcW w:w="789" w:type="dxa"/>
            <w:vAlign w:val="center"/>
          </w:tcPr>
          <w:p w14:paraId="520F39D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p>
        </w:tc>
        <w:tc>
          <w:tcPr>
            <w:tcW w:w="2203" w:type="dxa"/>
            <w:vAlign w:val="center"/>
          </w:tcPr>
          <w:p w14:paraId="2D2A389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w:t>
            </w:r>
          </w:p>
        </w:tc>
        <w:tc>
          <w:tcPr>
            <w:tcW w:w="1639" w:type="dxa"/>
            <w:vAlign w:val="center"/>
          </w:tcPr>
          <w:p w14:paraId="47C9794E" w14:textId="77777777" w:rsidR="00846200" w:rsidRDefault="00846200" w:rsidP="00407179">
            <w:pPr>
              <w:spacing w:line="360" w:lineRule="exact"/>
              <w:jc w:val="center"/>
              <w:rPr>
                <w:rFonts w:ascii="原版宋体" w:eastAsia="仿宋_GB2312" w:hAnsi="原版宋体" w:hint="eastAsia"/>
                <w:sz w:val="28"/>
                <w:szCs w:val="28"/>
              </w:rPr>
            </w:pPr>
          </w:p>
        </w:tc>
        <w:tc>
          <w:tcPr>
            <w:tcW w:w="2596" w:type="dxa"/>
            <w:vAlign w:val="center"/>
          </w:tcPr>
          <w:p w14:paraId="173F82A0" w14:textId="77777777" w:rsidR="00846200" w:rsidRDefault="00846200" w:rsidP="00407179">
            <w:pPr>
              <w:spacing w:line="360" w:lineRule="exact"/>
              <w:jc w:val="center"/>
              <w:rPr>
                <w:rFonts w:ascii="原版宋体" w:eastAsia="仿宋_GB2312" w:hAnsi="原版宋体" w:hint="eastAsia"/>
                <w:sz w:val="28"/>
                <w:szCs w:val="28"/>
              </w:rPr>
            </w:pPr>
          </w:p>
        </w:tc>
        <w:tc>
          <w:tcPr>
            <w:tcW w:w="916" w:type="dxa"/>
          </w:tcPr>
          <w:p w14:paraId="7A82ED11" w14:textId="77777777" w:rsidR="00846200" w:rsidRDefault="00846200" w:rsidP="00407179">
            <w:pPr>
              <w:spacing w:line="360" w:lineRule="exact"/>
              <w:jc w:val="center"/>
              <w:rPr>
                <w:rFonts w:ascii="原版宋体" w:eastAsia="仿宋_GB2312" w:hAnsi="原版宋体" w:hint="eastAsia"/>
                <w:sz w:val="28"/>
                <w:szCs w:val="28"/>
              </w:rPr>
            </w:pPr>
          </w:p>
        </w:tc>
      </w:tr>
    </w:tbl>
    <w:p w14:paraId="6B9348E1"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t>三、中药炮制技术</w:t>
      </w:r>
    </w:p>
    <w:p w14:paraId="0C5FD049"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中药炮制技术比赛分为两个部分进行。第一部分为饮片切制，第二部分为饮片炮炙，操作时间共计</w:t>
      </w:r>
      <w:r>
        <w:rPr>
          <w:rFonts w:ascii="原版宋体" w:eastAsia="仿宋_GB2312" w:hAnsi="原版宋体"/>
          <w:sz w:val="32"/>
          <w:szCs w:val="32"/>
        </w:rPr>
        <w:t>90</w:t>
      </w:r>
      <w:r>
        <w:rPr>
          <w:rFonts w:ascii="原版宋体" w:eastAsia="仿宋_GB2312" w:hAnsi="原版宋体"/>
          <w:sz w:val="32"/>
          <w:szCs w:val="32"/>
        </w:rPr>
        <w:t>分钟。赛场提供麸皮、河砂（已清洁干燥）、酒、醋、盐、炼蜜等辅料、待炮制品和手工炮制用器具。比赛时器具的准备以及饮片的净制、分档、</w:t>
      </w:r>
      <w:proofErr w:type="gramStart"/>
      <w:r>
        <w:rPr>
          <w:rFonts w:ascii="原版宋体" w:eastAsia="仿宋_GB2312" w:hAnsi="原版宋体"/>
          <w:sz w:val="32"/>
          <w:szCs w:val="32"/>
        </w:rPr>
        <w:t>炙法的</w:t>
      </w:r>
      <w:proofErr w:type="gramEnd"/>
      <w:r>
        <w:rPr>
          <w:rFonts w:ascii="原版宋体" w:eastAsia="仿宋_GB2312" w:hAnsi="原版宋体"/>
          <w:sz w:val="32"/>
          <w:szCs w:val="32"/>
        </w:rPr>
        <w:t>拌润、炒炙、清场等各项操作，均需选手自己完成。比赛内容、饮片切制要求、饮片炮炙外观性状要求、饮片切制评分、饮片炮炙评分依次见表</w:t>
      </w:r>
      <w:r>
        <w:rPr>
          <w:rFonts w:ascii="原版宋体" w:eastAsia="仿宋_GB2312" w:hAnsi="原版宋体"/>
          <w:sz w:val="32"/>
          <w:szCs w:val="32"/>
        </w:rPr>
        <w:t>5</w:t>
      </w:r>
      <w:r>
        <w:rPr>
          <w:rFonts w:ascii="原版宋体" w:eastAsia="仿宋_GB2312" w:hAnsi="原版宋体"/>
          <w:sz w:val="32"/>
          <w:szCs w:val="32"/>
        </w:rPr>
        <w:t>、</w:t>
      </w:r>
      <w:r>
        <w:rPr>
          <w:rFonts w:ascii="原版宋体" w:eastAsia="仿宋_GB2312" w:hAnsi="原版宋体"/>
          <w:sz w:val="32"/>
          <w:szCs w:val="32"/>
        </w:rPr>
        <w:t>6</w:t>
      </w:r>
      <w:r>
        <w:rPr>
          <w:rFonts w:ascii="原版宋体" w:eastAsia="仿宋_GB2312" w:hAnsi="原版宋体"/>
          <w:sz w:val="32"/>
          <w:szCs w:val="32"/>
        </w:rPr>
        <w:t>、</w:t>
      </w:r>
      <w:r>
        <w:rPr>
          <w:rFonts w:ascii="原版宋体" w:eastAsia="仿宋_GB2312" w:hAnsi="原版宋体"/>
          <w:sz w:val="32"/>
          <w:szCs w:val="32"/>
        </w:rPr>
        <w:t>7</w:t>
      </w:r>
      <w:r>
        <w:rPr>
          <w:rFonts w:ascii="原版宋体" w:eastAsia="仿宋_GB2312" w:hAnsi="原版宋体"/>
          <w:sz w:val="32"/>
          <w:szCs w:val="32"/>
        </w:rPr>
        <w:t>、</w:t>
      </w:r>
      <w:r>
        <w:rPr>
          <w:rFonts w:ascii="原版宋体" w:eastAsia="仿宋_GB2312" w:hAnsi="原版宋体"/>
          <w:sz w:val="32"/>
          <w:szCs w:val="32"/>
        </w:rPr>
        <w:t>8</w:t>
      </w:r>
      <w:r>
        <w:rPr>
          <w:rFonts w:ascii="原版宋体" w:eastAsia="仿宋_GB2312" w:hAnsi="原版宋体"/>
          <w:sz w:val="32"/>
          <w:szCs w:val="32"/>
        </w:rPr>
        <w:t>、</w:t>
      </w:r>
      <w:r>
        <w:rPr>
          <w:rFonts w:ascii="原版宋体" w:eastAsia="仿宋_GB2312" w:hAnsi="原版宋体"/>
          <w:sz w:val="32"/>
          <w:szCs w:val="32"/>
        </w:rPr>
        <w:t>9</w:t>
      </w:r>
      <w:r>
        <w:rPr>
          <w:rFonts w:ascii="原版宋体" w:eastAsia="仿宋_GB2312" w:hAnsi="原版宋体"/>
          <w:sz w:val="32"/>
          <w:szCs w:val="32"/>
        </w:rPr>
        <w:t>、</w:t>
      </w:r>
      <w:r>
        <w:rPr>
          <w:rFonts w:ascii="原版宋体" w:eastAsia="仿宋_GB2312" w:hAnsi="原版宋体"/>
          <w:sz w:val="32"/>
          <w:szCs w:val="32"/>
        </w:rPr>
        <w:t>10</w:t>
      </w:r>
      <w:r>
        <w:rPr>
          <w:rFonts w:ascii="原版宋体" w:eastAsia="仿宋_GB2312" w:hAnsi="原版宋体"/>
          <w:sz w:val="32"/>
          <w:szCs w:val="32"/>
        </w:rPr>
        <w:t>。</w:t>
      </w:r>
    </w:p>
    <w:p w14:paraId="52C62D67"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5 </w:t>
      </w:r>
      <w:r>
        <w:rPr>
          <w:rFonts w:ascii="原版宋体" w:eastAsia="仿宋_GB2312" w:hAnsi="原版宋体"/>
          <w:b/>
          <w:bCs/>
          <w:sz w:val="32"/>
          <w:szCs w:val="32"/>
        </w:rPr>
        <w:t>比赛内容及时间分配</w:t>
      </w:r>
    </w:p>
    <w:tbl>
      <w:tblPr>
        <w:tblStyle w:val="afc"/>
        <w:tblW w:w="9924" w:type="dxa"/>
        <w:tblInd w:w="-318" w:type="dxa"/>
        <w:tblLook w:val="04A0" w:firstRow="1" w:lastRow="0" w:firstColumn="1" w:lastColumn="0" w:noHBand="0" w:noVBand="1"/>
      </w:tblPr>
      <w:tblGrid>
        <w:gridCol w:w="852"/>
        <w:gridCol w:w="850"/>
        <w:gridCol w:w="2552"/>
        <w:gridCol w:w="3402"/>
        <w:gridCol w:w="1417"/>
        <w:gridCol w:w="851"/>
      </w:tblGrid>
      <w:tr w:rsidR="00846200" w14:paraId="45A11AFB" w14:textId="77777777" w:rsidTr="00407179">
        <w:trPr>
          <w:trHeight w:val="419"/>
        </w:trPr>
        <w:tc>
          <w:tcPr>
            <w:tcW w:w="852" w:type="dxa"/>
            <w:vAlign w:val="center"/>
          </w:tcPr>
          <w:p w14:paraId="17C89AB1"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模块编号</w:t>
            </w:r>
          </w:p>
        </w:tc>
        <w:tc>
          <w:tcPr>
            <w:tcW w:w="850" w:type="dxa"/>
            <w:vAlign w:val="center"/>
          </w:tcPr>
          <w:p w14:paraId="05E33CB7"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模块</w:t>
            </w:r>
          </w:p>
        </w:tc>
        <w:tc>
          <w:tcPr>
            <w:tcW w:w="2552" w:type="dxa"/>
            <w:vAlign w:val="center"/>
          </w:tcPr>
          <w:p w14:paraId="799CE5BC" w14:textId="77777777" w:rsidR="00846200" w:rsidRDefault="00846200" w:rsidP="00407179">
            <w:pPr>
              <w:spacing w:line="360" w:lineRule="exact"/>
              <w:jc w:val="center"/>
              <w:rPr>
                <w:rFonts w:ascii="原版宋体" w:hAnsi="原版宋体" w:hint="eastAsia"/>
              </w:rPr>
            </w:pPr>
            <w:r>
              <w:rPr>
                <w:rFonts w:ascii="原版宋体" w:eastAsia="仿宋_GB2312" w:hAnsi="原版宋体"/>
                <w:b/>
                <w:bCs/>
                <w:sz w:val="28"/>
                <w:szCs w:val="28"/>
              </w:rPr>
              <w:t>子模块</w:t>
            </w:r>
          </w:p>
        </w:tc>
        <w:tc>
          <w:tcPr>
            <w:tcW w:w="3402" w:type="dxa"/>
            <w:vAlign w:val="center"/>
          </w:tcPr>
          <w:p w14:paraId="1326526A"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说明</w:t>
            </w:r>
          </w:p>
        </w:tc>
        <w:tc>
          <w:tcPr>
            <w:tcW w:w="1417" w:type="dxa"/>
            <w:vAlign w:val="center"/>
          </w:tcPr>
          <w:p w14:paraId="40345C63"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竞赛时间（分钟）</w:t>
            </w:r>
          </w:p>
        </w:tc>
        <w:tc>
          <w:tcPr>
            <w:tcW w:w="851" w:type="dxa"/>
            <w:vAlign w:val="center"/>
          </w:tcPr>
          <w:p w14:paraId="33C91E6D"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分数</w:t>
            </w:r>
          </w:p>
        </w:tc>
      </w:tr>
      <w:tr w:rsidR="00846200" w14:paraId="3E7BDBA4" w14:textId="77777777" w:rsidTr="00407179">
        <w:trPr>
          <w:trHeight w:val="419"/>
        </w:trPr>
        <w:tc>
          <w:tcPr>
            <w:tcW w:w="852" w:type="dxa"/>
            <w:vMerge w:val="restart"/>
            <w:vAlign w:val="center"/>
          </w:tcPr>
          <w:p w14:paraId="5094F1CA"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850" w:type="dxa"/>
            <w:vMerge w:val="restart"/>
            <w:vAlign w:val="center"/>
          </w:tcPr>
          <w:p w14:paraId="7D0CADB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切制</w:t>
            </w:r>
          </w:p>
        </w:tc>
        <w:tc>
          <w:tcPr>
            <w:tcW w:w="2552" w:type="dxa"/>
            <w:vAlign w:val="center"/>
          </w:tcPr>
          <w:p w14:paraId="6A7155CA" w14:textId="77777777" w:rsidR="00846200" w:rsidRDefault="00846200" w:rsidP="00407179">
            <w:pPr>
              <w:spacing w:line="360" w:lineRule="exact"/>
              <w:ind w:firstLineChars="200" w:firstLine="560"/>
              <w:rPr>
                <w:rFonts w:ascii="原版宋体" w:eastAsia="仿宋_GB2312" w:hAnsi="原版宋体" w:hint="eastAsia"/>
                <w:sz w:val="28"/>
                <w:szCs w:val="28"/>
              </w:rPr>
            </w:pPr>
            <w:r>
              <w:rPr>
                <w:rFonts w:ascii="原版宋体" w:eastAsia="仿宋_GB2312" w:hAnsi="原版宋体"/>
                <w:sz w:val="28"/>
                <w:szCs w:val="28"/>
              </w:rPr>
              <w:t>磨刀</w:t>
            </w:r>
          </w:p>
        </w:tc>
        <w:tc>
          <w:tcPr>
            <w:tcW w:w="3402" w:type="dxa"/>
            <w:vMerge w:val="restart"/>
            <w:vAlign w:val="center"/>
          </w:tcPr>
          <w:p w14:paraId="18F5209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w:t>
            </w:r>
            <w:r>
              <w:rPr>
                <w:rFonts w:ascii="原版宋体" w:eastAsia="仿宋_GB2312" w:hAnsi="原版宋体"/>
                <w:sz w:val="28"/>
                <w:szCs w:val="28"/>
              </w:rPr>
              <w:t>在完成切制后进行炮炙前需先上交切制饮片；</w:t>
            </w:r>
          </w:p>
          <w:p w14:paraId="0EF0248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lastRenderedPageBreak/>
              <w:t>2.</w:t>
            </w:r>
            <w:r>
              <w:rPr>
                <w:rFonts w:ascii="原版宋体" w:eastAsia="仿宋_GB2312" w:hAnsi="原版宋体"/>
                <w:sz w:val="28"/>
                <w:szCs w:val="28"/>
              </w:rPr>
              <w:t>每人完成切制</w:t>
            </w:r>
            <w:r>
              <w:rPr>
                <w:rFonts w:ascii="原版宋体" w:eastAsia="仿宋_GB2312" w:hAnsi="原版宋体"/>
                <w:sz w:val="28"/>
                <w:szCs w:val="28"/>
              </w:rPr>
              <w:t>4</w:t>
            </w:r>
            <w:r>
              <w:rPr>
                <w:rFonts w:ascii="原版宋体" w:eastAsia="仿宋_GB2312" w:hAnsi="原版宋体"/>
                <w:sz w:val="28"/>
                <w:szCs w:val="28"/>
              </w:rPr>
              <w:t>种药材。</w:t>
            </w:r>
          </w:p>
        </w:tc>
        <w:tc>
          <w:tcPr>
            <w:tcW w:w="1417" w:type="dxa"/>
            <w:vAlign w:val="center"/>
          </w:tcPr>
          <w:p w14:paraId="2DB57F6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lastRenderedPageBreak/>
              <w:t>5</w:t>
            </w:r>
          </w:p>
        </w:tc>
        <w:tc>
          <w:tcPr>
            <w:tcW w:w="851" w:type="dxa"/>
            <w:vMerge w:val="restart"/>
            <w:vAlign w:val="center"/>
          </w:tcPr>
          <w:p w14:paraId="26E51C4F"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100</w:t>
            </w:r>
          </w:p>
        </w:tc>
      </w:tr>
      <w:tr w:rsidR="00846200" w14:paraId="0D717F65" w14:textId="77777777" w:rsidTr="00407179">
        <w:trPr>
          <w:trHeight w:val="419"/>
        </w:trPr>
        <w:tc>
          <w:tcPr>
            <w:tcW w:w="852" w:type="dxa"/>
            <w:vMerge/>
            <w:vAlign w:val="center"/>
          </w:tcPr>
          <w:p w14:paraId="30A5ED5C" w14:textId="77777777" w:rsidR="00846200" w:rsidRDefault="00846200" w:rsidP="00407179">
            <w:pPr>
              <w:spacing w:line="360" w:lineRule="exact"/>
              <w:rPr>
                <w:rFonts w:ascii="原版宋体" w:eastAsia="仿宋_GB2312" w:hAnsi="原版宋体" w:hint="eastAsia"/>
                <w:sz w:val="28"/>
                <w:szCs w:val="28"/>
              </w:rPr>
            </w:pPr>
          </w:p>
        </w:tc>
        <w:tc>
          <w:tcPr>
            <w:tcW w:w="850" w:type="dxa"/>
            <w:vMerge/>
            <w:vAlign w:val="center"/>
          </w:tcPr>
          <w:p w14:paraId="688FA089" w14:textId="77777777" w:rsidR="00846200" w:rsidRDefault="00846200" w:rsidP="00407179">
            <w:pPr>
              <w:spacing w:line="360" w:lineRule="exact"/>
              <w:rPr>
                <w:rFonts w:ascii="原版宋体" w:eastAsia="仿宋_GB2312" w:hAnsi="原版宋体" w:hint="eastAsia"/>
                <w:b/>
                <w:bCs/>
                <w:sz w:val="28"/>
                <w:szCs w:val="28"/>
              </w:rPr>
            </w:pPr>
          </w:p>
        </w:tc>
        <w:tc>
          <w:tcPr>
            <w:tcW w:w="2552" w:type="dxa"/>
            <w:vAlign w:val="center"/>
          </w:tcPr>
          <w:p w14:paraId="690E97DC"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切立方块（灵芝）</w:t>
            </w:r>
          </w:p>
        </w:tc>
        <w:tc>
          <w:tcPr>
            <w:tcW w:w="3402" w:type="dxa"/>
            <w:vMerge/>
            <w:vAlign w:val="center"/>
          </w:tcPr>
          <w:p w14:paraId="6FE4C8EE" w14:textId="77777777" w:rsidR="00846200" w:rsidRDefault="00846200" w:rsidP="00407179">
            <w:pPr>
              <w:spacing w:line="360" w:lineRule="exact"/>
              <w:rPr>
                <w:rFonts w:ascii="原版宋体" w:eastAsia="仿宋_GB2312" w:hAnsi="原版宋体" w:hint="eastAsia"/>
                <w:b/>
                <w:bCs/>
                <w:sz w:val="28"/>
                <w:szCs w:val="28"/>
              </w:rPr>
            </w:pPr>
          </w:p>
        </w:tc>
        <w:tc>
          <w:tcPr>
            <w:tcW w:w="1417" w:type="dxa"/>
            <w:vMerge w:val="restart"/>
            <w:vAlign w:val="center"/>
          </w:tcPr>
          <w:p w14:paraId="36FD55E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85</w:t>
            </w:r>
          </w:p>
        </w:tc>
        <w:tc>
          <w:tcPr>
            <w:tcW w:w="851" w:type="dxa"/>
            <w:vMerge/>
            <w:vAlign w:val="center"/>
          </w:tcPr>
          <w:p w14:paraId="2FD4B005" w14:textId="77777777" w:rsidR="00846200" w:rsidRDefault="00846200" w:rsidP="00407179">
            <w:pPr>
              <w:spacing w:line="360" w:lineRule="exact"/>
              <w:rPr>
                <w:rFonts w:ascii="原版宋体" w:eastAsia="仿宋_GB2312" w:hAnsi="原版宋体" w:hint="eastAsia"/>
                <w:sz w:val="28"/>
                <w:szCs w:val="28"/>
              </w:rPr>
            </w:pPr>
          </w:p>
        </w:tc>
      </w:tr>
      <w:tr w:rsidR="00846200" w14:paraId="0E57C5BA" w14:textId="77777777" w:rsidTr="00407179">
        <w:trPr>
          <w:trHeight w:val="419"/>
        </w:trPr>
        <w:tc>
          <w:tcPr>
            <w:tcW w:w="852" w:type="dxa"/>
            <w:vMerge/>
            <w:vAlign w:val="center"/>
          </w:tcPr>
          <w:p w14:paraId="5630F56B" w14:textId="77777777" w:rsidR="00846200" w:rsidRDefault="00846200" w:rsidP="00407179">
            <w:pPr>
              <w:spacing w:line="360" w:lineRule="exact"/>
              <w:rPr>
                <w:rFonts w:ascii="原版宋体" w:eastAsia="仿宋_GB2312" w:hAnsi="原版宋体" w:hint="eastAsia"/>
                <w:sz w:val="28"/>
                <w:szCs w:val="28"/>
              </w:rPr>
            </w:pPr>
          </w:p>
        </w:tc>
        <w:tc>
          <w:tcPr>
            <w:tcW w:w="850" w:type="dxa"/>
            <w:vMerge/>
            <w:vAlign w:val="center"/>
          </w:tcPr>
          <w:p w14:paraId="2F43FEC3" w14:textId="77777777" w:rsidR="00846200" w:rsidRDefault="00846200" w:rsidP="00407179">
            <w:pPr>
              <w:spacing w:line="360" w:lineRule="exact"/>
              <w:rPr>
                <w:rFonts w:ascii="原版宋体" w:eastAsia="仿宋_GB2312" w:hAnsi="原版宋体" w:hint="eastAsia"/>
                <w:b/>
                <w:bCs/>
                <w:sz w:val="28"/>
                <w:szCs w:val="28"/>
              </w:rPr>
            </w:pPr>
          </w:p>
        </w:tc>
        <w:tc>
          <w:tcPr>
            <w:tcW w:w="2552" w:type="dxa"/>
            <w:vAlign w:val="center"/>
          </w:tcPr>
          <w:p w14:paraId="5E91401A" w14:textId="77777777" w:rsidR="00846200" w:rsidRDefault="00846200" w:rsidP="00407179">
            <w:pPr>
              <w:spacing w:line="360" w:lineRule="exact"/>
              <w:rPr>
                <w:rFonts w:ascii="原版宋体" w:eastAsia="仿宋_GB2312" w:hAnsi="原版宋体" w:hint="eastAsia"/>
                <w:b/>
                <w:bCs/>
                <w:sz w:val="28"/>
                <w:szCs w:val="28"/>
              </w:rPr>
            </w:pPr>
            <w:r>
              <w:rPr>
                <w:rFonts w:ascii="原版宋体" w:eastAsia="仿宋_GB2312" w:hAnsi="原版宋体"/>
                <w:sz w:val="28"/>
                <w:szCs w:val="28"/>
              </w:rPr>
              <w:t>切瓜子片（桑枝）</w:t>
            </w:r>
          </w:p>
        </w:tc>
        <w:tc>
          <w:tcPr>
            <w:tcW w:w="3402" w:type="dxa"/>
            <w:vMerge/>
            <w:vAlign w:val="center"/>
          </w:tcPr>
          <w:p w14:paraId="0555074E" w14:textId="77777777" w:rsidR="00846200" w:rsidRDefault="00846200" w:rsidP="00407179">
            <w:pPr>
              <w:spacing w:line="360" w:lineRule="exact"/>
              <w:rPr>
                <w:rFonts w:ascii="原版宋体" w:eastAsia="仿宋_GB2312" w:hAnsi="原版宋体" w:hint="eastAsia"/>
                <w:b/>
                <w:bCs/>
                <w:sz w:val="28"/>
                <w:szCs w:val="28"/>
              </w:rPr>
            </w:pPr>
          </w:p>
        </w:tc>
        <w:tc>
          <w:tcPr>
            <w:tcW w:w="1417" w:type="dxa"/>
            <w:vMerge/>
            <w:vAlign w:val="center"/>
          </w:tcPr>
          <w:p w14:paraId="2A05F75B" w14:textId="77777777" w:rsidR="00846200" w:rsidRDefault="00846200" w:rsidP="00407179">
            <w:pPr>
              <w:spacing w:line="360" w:lineRule="exact"/>
              <w:jc w:val="center"/>
              <w:rPr>
                <w:rFonts w:ascii="原版宋体" w:eastAsia="仿宋_GB2312" w:hAnsi="原版宋体" w:hint="eastAsia"/>
                <w:sz w:val="28"/>
                <w:szCs w:val="28"/>
              </w:rPr>
            </w:pPr>
          </w:p>
        </w:tc>
        <w:tc>
          <w:tcPr>
            <w:tcW w:w="851" w:type="dxa"/>
            <w:vMerge/>
            <w:vAlign w:val="center"/>
          </w:tcPr>
          <w:p w14:paraId="41EF247E" w14:textId="77777777" w:rsidR="00846200" w:rsidRDefault="00846200" w:rsidP="00407179">
            <w:pPr>
              <w:spacing w:line="360" w:lineRule="exact"/>
              <w:rPr>
                <w:rFonts w:ascii="原版宋体" w:eastAsia="仿宋_GB2312" w:hAnsi="原版宋体" w:hint="eastAsia"/>
                <w:sz w:val="28"/>
                <w:szCs w:val="28"/>
              </w:rPr>
            </w:pPr>
          </w:p>
        </w:tc>
      </w:tr>
      <w:tr w:rsidR="00846200" w14:paraId="4DE6E853" w14:textId="77777777" w:rsidTr="00407179">
        <w:trPr>
          <w:trHeight w:val="419"/>
        </w:trPr>
        <w:tc>
          <w:tcPr>
            <w:tcW w:w="852" w:type="dxa"/>
            <w:vMerge/>
            <w:vAlign w:val="center"/>
          </w:tcPr>
          <w:p w14:paraId="58491CC7" w14:textId="77777777" w:rsidR="00846200" w:rsidRDefault="00846200" w:rsidP="00407179">
            <w:pPr>
              <w:spacing w:line="360" w:lineRule="exact"/>
              <w:rPr>
                <w:rFonts w:ascii="原版宋体" w:eastAsia="仿宋_GB2312" w:hAnsi="原版宋体" w:hint="eastAsia"/>
                <w:sz w:val="28"/>
                <w:szCs w:val="28"/>
              </w:rPr>
            </w:pPr>
          </w:p>
        </w:tc>
        <w:tc>
          <w:tcPr>
            <w:tcW w:w="850" w:type="dxa"/>
            <w:vMerge/>
            <w:vAlign w:val="center"/>
          </w:tcPr>
          <w:p w14:paraId="07E1DE94" w14:textId="77777777" w:rsidR="00846200" w:rsidRDefault="00846200" w:rsidP="00407179">
            <w:pPr>
              <w:spacing w:line="360" w:lineRule="exact"/>
              <w:rPr>
                <w:rFonts w:ascii="原版宋体" w:eastAsia="仿宋_GB2312" w:hAnsi="原版宋体" w:hint="eastAsia"/>
                <w:b/>
                <w:bCs/>
                <w:sz w:val="28"/>
                <w:szCs w:val="28"/>
              </w:rPr>
            </w:pPr>
          </w:p>
        </w:tc>
        <w:tc>
          <w:tcPr>
            <w:tcW w:w="2552" w:type="dxa"/>
            <w:vAlign w:val="center"/>
          </w:tcPr>
          <w:p w14:paraId="7F2496E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切短段（玉竹）</w:t>
            </w:r>
          </w:p>
        </w:tc>
        <w:tc>
          <w:tcPr>
            <w:tcW w:w="3402" w:type="dxa"/>
            <w:vMerge/>
            <w:vAlign w:val="center"/>
          </w:tcPr>
          <w:p w14:paraId="39BDEC2B" w14:textId="77777777" w:rsidR="00846200" w:rsidRDefault="00846200" w:rsidP="00407179">
            <w:pPr>
              <w:spacing w:line="360" w:lineRule="exact"/>
              <w:rPr>
                <w:rFonts w:ascii="原版宋体" w:eastAsia="仿宋_GB2312" w:hAnsi="原版宋体" w:hint="eastAsia"/>
                <w:b/>
                <w:bCs/>
                <w:sz w:val="28"/>
                <w:szCs w:val="28"/>
              </w:rPr>
            </w:pPr>
          </w:p>
        </w:tc>
        <w:tc>
          <w:tcPr>
            <w:tcW w:w="1417" w:type="dxa"/>
            <w:vMerge/>
            <w:vAlign w:val="center"/>
          </w:tcPr>
          <w:p w14:paraId="4619F5C7" w14:textId="77777777" w:rsidR="00846200" w:rsidRDefault="00846200" w:rsidP="00407179">
            <w:pPr>
              <w:spacing w:line="360" w:lineRule="exact"/>
              <w:jc w:val="center"/>
              <w:rPr>
                <w:rFonts w:ascii="原版宋体" w:eastAsia="仿宋_GB2312" w:hAnsi="原版宋体" w:hint="eastAsia"/>
                <w:sz w:val="28"/>
                <w:szCs w:val="28"/>
              </w:rPr>
            </w:pPr>
          </w:p>
        </w:tc>
        <w:tc>
          <w:tcPr>
            <w:tcW w:w="851" w:type="dxa"/>
            <w:vMerge/>
            <w:vAlign w:val="center"/>
          </w:tcPr>
          <w:p w14:paraId="6CF6AA0F" w14:textId="77777777" w:rsidR="00846200" w:rsidRDefault="00846200" w:rsidP="00407179">
            <w:pPr>
              <w:spacing w:line="360" w:lineRule="exact"/>
              <w:rPr>
                <w:rFonts w:ascii="原版宋体" w:eastAsia="仿宋_GB2312" w:hAnsi="原版宋体" w:hint="eastAsia"/>
                <w:sz w:val="28"/>
                <w:szCs w:val="28"/>
              </w:rPr>
            </w:pPr>
          </w:p>
        </w:tc>
      </w:tr>
      <w:tr w:rsidR="00846200" w14:paraId="7D949973" w14:textId="77777777" w:rsidTr="00407179">
        <w:trPr>
          <w:trHeight w:val="419"/>
        </w:trPr>
        <w:tc>
          <w:tcPr>
            <w:tcW w:w="852" w:type="dxa"/>
            <w:vMerge/>
            <w:vAlign w:val="center"/>
          </w:tcPr>
          <w:p w14:paraId="2E6BA121" w14:textId="77777777" w:rsidR="00846200" w:rsidRDefault="00846200" w:rsidP="00407179">
            <w:pPr>
              <w:spacing w:line="360" w:lineRule="exact"/>
              <w:rPr>
                <w:rFonts w:ascii="原版宋体" w:eastAsia="仿宋_GB2312" w:hAnsi="原版宋体" w:hint="eastAsia"/>
                <w:sz w:val="28"/>
                <w:szCs w:val="28"/>
              </w:rPr>
            </w:pPr>
          </w:p>
        </w:tc>
        <w:tc>
          <w:tcPr>
            <w:tcW w:w="850" w:type="dxa"/>
            <w:vMerge/>
            <w:vAlign w:val="center"/>
          </w:tcPr>
          <w:p w14:paraId="721134D2" w14:textId="77777777" w:rsidR="00846200" w:rsidRDefault="00846200" w:rsidP="00407179">
            <w:pPr>
              <w:spacing w:line="360" w:lineRule="exact"/>
              <w:rPr>
                <w:rFonts w:ascii="原版宋体" w:eastAsia="仿宋_GB2312" w:hAnsi="原版宋体" w:hint="eastAsia"/>
                <w:b/>
                <w:bCs/>
                <w:sz w:val="28"/>
                <w:szCs w:val="28"/>
              </w:rPr>
            </w:pPr>
          </w:p>
        </w:tc>
        <w:tc>
          <w:tcPr>
            <w:tcW w:w="2552" w:type="dxa"/>
            <w:vAlign w:val="center"/>
          </w:tcPr>
          <w:p w14:paraId="1924413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切丝（黄柏）</w:t>
            </w:r>
          </w:p>
        </w:tc>
        <w:tc>
          <w:tcPr>
            <w:tcW w:w="3402" w:type="dxa"/>
            <w:vMerge/>
            <w:vAlign w:val="center"/>
          </w:tcPr>
          <w:p w14:paraId="1EE6CE99" w14:textId="77777777" w:rsidR="00846200" w:rsidRDefault="00846200" w:rsidP="00407179">
            <w:pPr>
              <w:spacing w:line="360" w:lineRule="exact"/>
              <w:rPr>
                <w:rFonts w:ascii="原版宋体" w:eastAsia="仿宋_GB2312" w:hAnsi="原版宋体" w:hint="eastAsia"/>
                <w:b/>
                <w:bCs/>
                <w:sz w:val="28"/>
                <w:szCs w:val="28"/>
              </w:rPr>
            </w:pPr>
          </w:p>
        </w:tc>
        <w:tc>
          <w:tcPr>
            <w:tcW w:w="1417" w:type="dxa"/>
            <w:vMerge/>
            <w:vAlign w:val="center"/>
          </w:tcPr>
          <w:p w14:paraId="1790817A" w14:textId="77777777" w:rsidR="00846200" w:rsidRDefault="00846200" w:rsidP="00407179">
            <w:pPr>
              <w:spacing w:line="360" w:lineRule="exact"/>
              <w:jc w:val="center"/>
              <w:rPr>
                <w:rFonts w:ascii="原版宋体" w:eastAsia="仿宋_GB2312" w:hAnsi="原版宋体" w:hint="eastAsia"/>
                <w:sz w:val="28"/>
                <w:szCs w:val="28"/>
              </w:rPr>
            </w:pPr>
          </w:p>
        </w:tc>
        <w:tc>
          <w:tcPr>
            <w:tcW w:w="851" w:type="dxa"/>
            <w:vMerge/>
            <w:vAlign w:val="center"/>
          </w:tcPr>
          <w:p w14:paraId="1DC3DA26" w14:textId="77777777" w:rsidR="00846200" w:rsidRDefault="00846200" w:rsidP="00407179">
            <w:pPr>
              <w:spacing w:line="360" w:lineRule="exact"/>
              <w:rPr>
                <w:rFonts w:ascii="原版宋体" w:eastAsia="仿宋_GB2312" w:hAnsi="原版宋体" w:hint="eastAsia"/>
                <w:sz w:val="28"/>
                <w:szCs w:val="28"/>
              </w:rPr>
            </w:pPr>
          </w:p>
        </w:tc>
      </w:tr>
      <w:tr w:rsidR="00846200" w14:paraId="55C570FF" w14:textId="77777777" w:rsidTr="00407179">
        <w:trPr>
          <w:trHeight w:val="1036"/>
        </w:trPr>
        <w:tc>
          <w:tcPr>
            <w:tcW w:w="852" w:type="dxa"/>
            <w:vMerge w:val="restart"/>
            <w:tcBorders>
              <w:bottom w:val="single" w:sz="4" w:space="0" w:color="auto"/>
            </w:tcBorders>
            <w:vAlign w:val="center"/>
          </w:tcPr>
          <w:p w14:paraId="48CFD314"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850" w:type="dxa"/>
            <w:vMerge w:val="restart"/>
            <w:tcBorders>
              <w:bottom w:val="single" w:sz="4" w:space="0" w:color="auto"/>
            </w:tcBorders>
            <w:vAlign w:val="center"/>
          </w:tcPr>
          <w:p w14:paraId="67E17B4F"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炮炙</w:t>
            </w:r>
          </w:p>
        </w:tc>
        <w:tc>
          <w:tcPr>
            <w:tcW w:w="2552" w:type="dxa"/>
            <w:tcBorders>
              <w:bottom w:val="single" w:sz="4" w:space="0" w:color="auto"/>
            </w:tcBorders>
            <w:vAlign w:val="center"/>
          </w:tcPr>
          <w:p w14:paraId="504465C2"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炒法（共</w:t>
            </w:r>
            <w:r>
              <w:rPr>
                <w:rFonts w:ascii="原版宋体" w:eastAsia="仿宋_GB2312" w:hAnsi="原版宋体"/>
                <w:sz w:val="28"/>
                <w:szCs w:val="28"/>
              </w:rPr>
              <w:t>12</w:t>
            </w:r>
            <w:r>
              <w:rPr>
                <w:rFonts w:ascii="原版宋体" w:eastAsia="仿宋_GB2312" w:hAnsi="原版宋体"/>
                <w:sz w:val="28"/>
                <w:szCs w:val="28"/>
              </w:rPr>
              <w:t>种药物）</w:t>
            </w:r>
          </w:p>
        </w:tc>
        <w:tc>
          <w:tcPr>
            <w:tcW w:w="3402" w:type="dxa"/>
            <w:vMerge w:val="restart"/>
            <w:tcBorders>
              <w:bottom w:val="single" w:sz="4" w:space="0" w:color="auto"/>
            </w:tcBorders>
            <w:vAlign w:val="center"/>
          </w:tcPr>
          <w:p w14:paraId="6B009811"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w:t>
            </w:r>
            <w:r>
              <w:rPr>
                <w:rFonts w:ascii="原版宋体" w:eastAsia="仿宋_GB2312" w:hAnsi="原版宋体"/>
                <w:sz w:val="28"/>
                <w:szCs w:val="28"/>
              </w:rPr>
              <w:t>通过选手代表现场抽签确定炮炙品种，其中炒法和</w:t>
            </w:r>
            <w:proofErr w:type="gramStart"/>
            <w:r>
              <w:rPr>
                <w:rFonts w:ascii="原版宋体" w:eastAsia="仿宋_GB2312" w:hAnsi="原版宋体"/>
                <w:sz w:val="28"/>
                <w:szCs w:val="28"/>
              </w:rPr>
              <w:t>炙法</w:t>
            </w:r>
            <w:proofErr w:type="gramEnd"/>
            <w:r>
              <w:rPr>
                <w:rFonts w:ascii="原版宋体" w:eastAsia="仿宋_GB2312" w:hAnsi="原版宋体"/>
                <w:sz w:val="28"/>
                <w:szCs w:val="28"/>
              </w:rPr>
              <w:t>各抽取</w:t>
            </w:r>
            <w:r>
              <w:rPr>
                <w:rFonts w:ascii="原版宋体" w:eastAsia="仿宋_GB2312" w:hAnsi="原版宋体"/>
                <w:sz w:val="28"/>
                <w:szCs w:val="28"/>
              </w:rPr>
              <w:t>1</w:t>
            </w:r>
            <w:r>
              <w:rPr>
                <w:rFonts w:ascii="原版宋体" w:eastAsia="仿宋_GB2312" w:hAnsi="原版宋体"/>
                <w:sz w:val="28"/>
                <w:szCs w:val="28"/>
              </w:rPr>
              <w:t>种，所有选手的品种相同。</w:t>
            </w:r>
          </w:p>
          <w:p w14:paraId="10D6C727"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2.</w:t>
            </w:r>
            <w:r>
              <w:rPr>
                <w:rFonts w:ascii="原版宋体" w:eastAsia="仿宋_GB2312" w:hAnsi="原版宋体"/>
                <w:sz w:val="28"/>
                <w:szCs w:val="28"/>
              </w:rPr>
              <w:t>炮炙品种范围见评分标准。</w:t>
            </w:r>
          </w:p>
        </w:tc>
        <w:tc>
          <w:tcPr>
            <w:tcW w:w="1417" w:type="dxa"/>
            <w:vMerge/>
            <w:tcBorders>
              <w:bottom w:val="single" w:sz="4" w:space="0" w:color="auto"/>
            </w:tcBorders>
            <w:vAlign w:val="center"/>
          </w:tcPr>
          <w:p w14:paraId="1AA2EA21" w14:textId="77777777" w:rsidR="00846200" w:rsidRDefault="00846200" w:rsidP="00407179">
            <w:pPr>
              <w:spacing w:line="360" w:lineRule="exact"/>
              <w:jc w:val="center"/>
              <w:rPr>
                <w:rFonts w:ascii="原版宋体" w:eastAsia="仿宋_GB2312" w:hAnsi="原版宋体" w:hint="eastAsia"/>
                <w:sz w:val="28"/>
                <w:szCs w:val="28"/>
              </w:rPr>
            </w:pPr>
          </w:p>
        </w:tc>
        <w:tc>
          <w:tcPr>
            <w:tcW w:w="851" w:type="dxa"/>
            <w:vMerge w:val="restart"/>
            <w:tcBorders>
              <w:bottom w:val="single" w:sz="4" w:space="0" w:color="auto"/>
            </w:tcBorders>
            <w:vAlign w:val="center"/>
          </w:tcPr>
          <w:p w14:paraId="76FCA7FC"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100</w:t>
            </w:r>
          </w:p>
        </w:tc>
      </w:tr>
      <w:tr w:rsidR="00846200" w14:paraId="373A8701" w14:textId="77777777" w:rsidTr="00407179">
        <w:trPr>
          <w:trHeight w:val="848"/>
        </w:trPr>
        <w:tc>
          <w:tcPr>
            <w:tcW w:w="852" w:type="dxa"/>
            <w:vMerge/>
            <w:tcBorders>
              <w:bottom w:val="single" w:sz="4" w:space="0" w:color="auto"/>
            </w:tcBorders>
            <w:vAlign w:val="center"/>
          </w:tcPr>
          <w:p w14:paraId="128CC99F" w14:textId="77777777" w:rsidR="00846200" w:rsidRDefault="00846200" w:rsidP="00407179">
            <w:pPr>
              <w:spacing w:line="360" w:lineRule="exact"/>
              <w:rPr>
                <w:rFonts w:ascii="原版宋体" w:eastAsia="仿宋_GB2312" w:hAnsi="原版宋体" w:hint="eastAsia"/>
                <w:sz w:val="28"/>
                <w:szCs w:val="28"/>
              </w:rPr>
            </w:pPr>
          </w:p>
        </w:tc>
        <w:tc>
          <w:tcPr>
            <w:tcW w:w="850" w:type="dxa"/>
            <w:vMerge/>
            <w:tcBorders>
              <w:bottom w:val="single" w:sz="4" w:space="0" w:color="auto"/>
            </w:tcBorders>
            <w:vAlign w:val="center"/>
          </w:tcPr>
          <w:p w14:paraId="3E1F8A37" w14:textId="77777777" w:rsidR="00846200" w:rsidRDefault="00846200" w:rsidP="00407179">
            <w:pPr>
              <w:spacing w:line="360" w:lineRule="exact"/>
              <w:rPr>
                <w:rFonts w:ascii="原版宋体" w:eastAsia="仿宋_GB2312" w:hAnsi="原版宋体" w:hint="eastAsia"/>
                <w:b/>
                <w:bCs/>
                <w:sz w:val="28"/>
                <w:szCs w:val="28"/>
              </w:rPr>
            </w:pPr>
          </w:p>
        </w:tc>
        <w:tc>
          <w:tcPr>
            <w:tcW w:w="2552" w:type="dxa"/>
            <w:tcBorders>
              <w:bottom w:val="single" w:sz="4" w:space="0" w:color="auto"/>
            </w:tcBorders>
            <w:vAlign w:val="center"/>
          </w:tcPr>
          <w:p w14:paraId="5B06355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炙法（共</w:t>
            </w:r>
            <w:r>
              <w:rPr>
                <w:rFonts w:ascii="原版宋体" w:eastAsia="仿宋_GB2312" w:hAnsi="原版宋体"/>
                <w:sz w:val="28"/>
                <w:szCs w:val="28"/>
              </w:rPr>
              <w:t>12</w:t>
            </w:r>
            <w:r>
              <w:rPr>
                <w:rFonts w:ascii="原版宋体" w:eastAsia="仿宋_GB2312" w:hAnsi="原版宋体"/>
                <w:sz w:val="28"/>
                <w:szCs w:val="28"/>
              </w:rPr>
              <w:t>种药物）</w:t>
            </w:r>
          </w:p>
        </w:tc>
        <w:tc>
          <w:tcPr>
            <w:tcW w:w="3402" w:type="dxa"/>
            <w:vMerge/>
            <w:tcBorders>
              <w:bottom w:val="single" w:sz="4" w:space="0" w:color="auto"/>
            </w:tcBorders>
            <w:vAlign w:val="center"/>
          </w:tcPr>
          <w:p w14:paraId="183886B9" w14:textId="77777777" w:rsidR="00846200" w:rsidRDefault="00846200" w:rsidP="00407179">
            <w:pPr>
              <w:spacing w:line="360" w:lineRule="exact"/>
              <w:rPr>
                <w:rFonts w:ascii="原版宋体" w:eastAsia="仿宋_GB2312" w:hAnsi="原版宋体" w:hint="eastAsia"/>
                <w:b/>
                <w:bCs/>
                <w:sz w:val="28"/>
                <w:szCs w:val="28"/>
              </w:rPr>
            </w:pPr>
          </w:p>
        </w:tc>
        <w:tc>
          <w:tcPr>
            <w:tcW w:w="1417" w:type="dxa"/>
            <w:vMerge/>
            <w:tcBorders>
              <w:bottom w:val="single" w:sz="4" w:space="0" w:color="auto"/>
            </w:tcBorders>
            <w:vAlign w:val="center"/>
          </w:tcPr>
          <w:p w14:paraId="4B952B51" w14:textId="77777777" w:rsidR="00846200" w:rsidRDefault="00846200" w:rsidP="00407179">
            <w:pPr>
              <w:spacing w:line="360" w:lineRule="exact"/>
              <w:jc w:val="center"/>
              <w:rPr>
                <w:rFonts w:ascii="原版宋体" w:eastAsia="仿宋_GB2312" w:hAnsi="原版宋体" w:hint="eastAsia"/>
                <w:b/>
                <w:bCs/>
                <w:sz w:val="28"/>
                <w:szCs w:val="28"/>
              </w:rPr>
            </w:pPr>
          </w:p>
        </w:tc>
        <w:tc>
          <w:tcPr>
            <w:tcW w:w="851" w:type="dxa"/>
            <w:vMerge/>
            <w:tcBorders>
              <w:bottom w:val="single" w:sz="4" w:space="0" w:color="auto"/>
            </w:tcBorders>
            <w:vAlign w:val="center"/>
          </w:tcPr>
          <w:p w14:paraId="34ABA089" w14:textId="77777777" w:rsidR="00846200" w:rsidRDefault="00846200" w:rsidP="00407179">
            <w:pPr>
              <w:spacing w:line="360" w:lineRule="exact"/>
              <w:rPr>
                <w:rFonts w:ascii="原版宋体" w:eastAsia="仿宋_GB2312" w:hAnsi="原版宋体" w:hint="eastAsia"/>
                <w:b/>
                <w:bCs/>
                <w:sz w:val="28"/>
                <w:szCs w:val="28"/>
              </w:rPr>
            </w:pPr>
          </w:p>
        </w:tc>
      </w:tr>
      <w:tr w:rsidR="00846200" w14:paraId="3FFA75A0" w14:textId="77777777" w:rsidTr="00407179">
        <w:trPr>
          <w:trHeight w:val="419"/>
        </w:trPr>
        <w:tc>
          <w:tcPr>
            <w:tcW w:w="7656" w:type="dxa"/>
            <w:gridSpan w:val="4"/>
            <w:vAlign w:val="center"/>
          </w:tcPr>
          <w:p w14:paraId="5B5A0608" w14:textId="77777777" w:rsidR="00846200" w:rsidRDefault="00846200" w:rsidP="00407179">
            <w:pPr>
              <w:spacing w:line="360" w:lineRule="exact"/>
              <w:rPr>
                <w:rFonts w:ascii="原版宋体" w:eastAsia="仿宋_GB2312" w:hAnsi="原版宋体" w:hint="eastAsia"/>
                <w:b/>
                <w:bCs/>
                <w:sz w:val="28"/>
                <w:szCs w:val="28"/>
              </w:rPr>
            </w:pPr>
            <w:r>
              <w:rPr>
                <w:rFonts w:ascii="原版宋体" w:eastAsia="仿宋_GB2312" w:hAnsi="原版宋体"/>
                <w:sz w:val="28"/>
                <w:szCs w:val="28"/>
              </w:rPr>
              <w:t>总计</w:t>
            </w:r>
          </w:p>
        </w:tc>
        <w:tc>
          <w:tcPr>
            <w:tcW w:w="1417" w:type="dxa"/>
            <w:vAlign w:val="center"/>
          </w:tcPr>
          <w:p w14:paraId="27A6447D"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90</w:t>
            </w:r>
          </w:p>
        </w:tc>
        <w:tc>
          <w:tcPr>
            <w:tcW w:w="851" w:type="dxa"/>
            <w:vAlign w:val="center"/>
          </w:tcPr>
          <w:p w14:paraId="309E323F" w14:textId="77777777" w:rsidR="00846200" w:rsidRDefault="00846200" w:rsidP="00407179">
            <w:pPr>
              <w:spacing w:line="360" w:lineRule="exact"/>
              <w:rPr>
                <w:rFonts w:ascii="原版宋体" w:eastAsia="仿宋_GB2312" w:hAnsi="原版宋体" w:hint="eastAsia"/>
                <w:b/>
                <w:bCs/>
                <w:sz w:val="28"/>
                <w:szCs w:val="28"/>
              </w:rPr>
            </w:pPr>
          </w:p>
        </w:tc>
      </w:tr>
    </w:tbl>
    <w:p w14:paraId="067F53B2" w14:textId="77777777" w:rsidR="00846200" w:rsidRDefault="00846200" w:rsidP="00846200">
      <w:pPr>
        <w:ind w:firstLineChars="200" w:firstLine="643"/>
        <w:rPr>
          <w:rFonts w:ascii="原版宋体" w:eastAsia="仿宋_GB2312" w:hAnsi="原版宋体" w:hint="eastAsia"/>
          <w:b/>
          <w:bCs/>
          <w:sz w:val="32"/>
          <w:szCs w:val="32"/>
        </w:rPr>
      </w:pPr>
    </w:p>
    <w:p w14:paraId="5DBA7B99" w14:textId="77777777" w:rsidR="00846200" w:rsidRDefault="00846200" w:rsidP="00846200">
      <w:pPr>
        <w:ind w:firstLineChars="200" w:firstLine="643"/>
        <w:jc w:val="center"/>
        <w:rPr>
          <w:rFonts w:ascii="原版宋体" w:eastAsia="仿宋_GB2312" w:hAnsi="原版宋体" w:hint="eastAsia"/>
          <w:b/>
          <w:bCs/>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6 </w:t>
      </w:r>
      <w:r>
        <w:rPr>
          <w:rFonts w:ascii="原版宋体" w:eastAsia="仿宋_GB2312" w:hAnsi="原版宋体"/>
          <w:b/>
          <w:bCs/>
          <w:sz w:val="32"/>
          <w:szCs w:val="32"/>
        </w:rPr>
        <w:t>饮片切制要求</w:t>
      </w:r>
    </w:p>
    <w:tbl>
      <w:tblPr>
        <w:tblStyle w:val="afc"/>
        <w:tblW w:w="9924" w:type="dxa"/>
        <w:tblInd w:w="-318" w:type="dxa"/>
        <w:tblLook w:val="04A0" w:firstRow="1" w:lastRow="0" w:firstColumn="1" w:lastColumn="0" w:noHBand="0" w:noVBand="1"/>
      </w:tblPr>
      <w:tblGrid>
        <w:gridCol w:w="852"/>
        <w:gridCol w:w="1984"/>
        <w:gridCol w:w="4820"/>
        <w:gridCol w:w="2268"/>
      </w:tblGrid>
      <w:tr w:rsidR="00846200" w14:paraId="0F3D41D2" w14:textId="77777777" w:rsidTr="00407179">
        <w:trPr>
          <w:trHeight w:val="419"/>
        </w:trPr>
        <w:tc>
          <w:tcPr>
            <w:tcW w:w="852" w:type="dxa"/>
            <w:vAlign w:val="center"/>
          </w:tcPr>
          <w:p w14:paraId="562495AA"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序号</w:t>
            </w:r>
          </w:p>
        </w:tc>
        <w:tc>
          <w:tcPr>
            <w:tcW w:w="1984" w:type="dxa"/>
            <w:vAlign w:val="center"/>
          </w:tcPr>
          <w:p w14:paraId="548E88FA"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药材名称</w:t>
            </w:r>
          </w:p>
        </w:tc>
        <w:tc>
          <w:tcPr>
            <w:tcW w:w="4820" w:type="dxa"/>
            <w:vAlign w:val="center"/>
          </w:tcPr>
          <w:p w14:paraId="7B29C013"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质量要求</w:t>
            </w:r>
          </w:p>
        </w:tc>
        <w:tc>
          <w:tcPr>
            <w:tcW w:w="2268" w:type="dxa"/>
            <w:vAlign w:val="center"/>
          </w:tcPr>
          <w:p w14:paraId="0BBA9044" w14:textId="77777777" w:rsidR="00846200" w:rsidRDefault="00846200" w:rsidP="00407179">
            <w:pPr>
              <w:spacing w:line="360" w:lineRule="exact"/>
              <w:jc w:val="center"/>
              <w:rPr>
                <w:rFonts w:ascii="原版宋体" w:eastAsia="仿宋_GB2312" w:hAnsi="原版宋体" w:hint="eastAsia"/>
                <w:b/>
                <w:bCs/>
                <w:sz w:val="28"/>
                <w:szCs w:val="28"/>
              </w:rPr>
            </w:pPr>
            <w:r>
              <w:rPr>
                <w:rFonts w:ascii="原版宋体" w:eastAsia="仿宋_GB2312" w:hAnsi="原版宋体"/>
                <w:b/>
                <w:bCs/>
                <w:sz w:val="28"/>
                <w:szCs w:val="28"/>
              </w:rPr>
              <w:t>切制量</w:t>
            </w:r>
          </w:p>
        </w:tc>
      </w:tr>
      <w:tr w:rsidR="00846200" w14:paraId="094E9CA4" w14:textId="77777777" w:rsidTr="00407179">
        <w:trPr>
          <w:trHeight w:val="419"/>
        </w:trPr>
        <w:tc>
          <w:tcPr>
            <w:tcW w:w="852" w:type="dxa"/>
            <w:vAlign w:val="center"/>
          </w:tcPr>
          <w:p w14:paraId="3C12C2D9"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1984" w:type="dxa"/>
            <w:vAlign w:val="center"/>
          </w:tcPr>
          <w:p w14:paraId="36C9C318"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灵芝</w:t>
            </w:r>
          </w:p>
        </w:tc>
        <w:tc>
          <w:tcPr>
            <w:tcW w:w="4820" w:type="dxa"/>
            <w:vAlign w:val="center"/>
          </w:tcPr>
          <w:p w14:paraId="754E356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10mm×10mm</w:t>
            </w:r>
            <w:r>
              <w:rPr>
                <w:rFonts w:ascii="原版宋体" w:eastAsia="仿宋_GB2312" w:hAnsi="原版宋体"/>
                <w:sz w:val="28"/>
                <w:szCs w:val="28"/>
              </w:rPr>
              <w:t>的立方块</w:t>
            </w:r>
          </w:p>
        </w:tc>
        <w:tc>
          <w:tcPr>
            <w:tcW w:w="2268" w:type="dxa"/>
            <w:vAlign w:val="center"/>
          </w:tcPr>
          <w:p w14:paraId="54638769"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100g</w:t>
            </w:r>
          </w:p>
        </w:tc>
      </w:tr>
      <w:tr w:rsidR="00846200" w14:paraId="397CE5BB" w14:textId="77777777" w:rsidTr="00407179">
        <w:trPr>
          <w:trHeight w:val="419"/>
        </w:trPr>
        <w:tc>
          <w:tcPr>
            <w:tcW w:w="852" w:type="dxa"/>
            <w:vAlign w:val="center"/>
          </w:tcPr>
          <w:p w14:paraId="27DBFCB9"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1984" w:type="dxa"/>
            <w:vAlign w:val="center"/>
          </w:tcPr>
          <w:p w14:paraId="3D7B011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桑枝</w:t>
            </w:r>
          </w:p>
        </w:tc>
        <w:tc>
          <w:tcPr>
            <w:tcW w:w="4820" w:type="dxa"/>
            <w:vAlign w:val="center"/>
          </w:tcPr>
          <w:p w14:paraId="32E514C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厚</w:t>
            </w:r>
            <w:r>
              <w:rPr>
                <w:rFonts w:ascii="原版宋体" w:eastAsia="仿宋_GB2312" w:hAnsi="原版宋体"/>
                <w:sz w:val="28"/>
                <w:szCs w:val="28"/>
              </w:rPr>
              <w:t>2</w:t>
            </w:r>
            <w:r>
              <w:rPr>
                <w:rFonts w:ascii="原版宋体" w:eastAsia="仿宋_GB2312" w:hAnsi="原版宋体"/>
                <w:sz w:val="28"/>
                <w:szCs w:val="28"/>
              </w:rPr>
              <w:t>～</w:t>
            </w:r>
            <w:r>
              <w:rPr>
                <w:rFonts w:ascii="原版宋体" w:eastAsia="仿宋_GB2312" w:hAnsi="原版宋体"/>
                <w:sz w:val="28"/>
                <w:szCs w:val="28"/>
              </w:rPr>
              <w:t>5mm</w:t>
            </w:r>
            <w:r>
              <w:rPr>
                <w:rFonts w:ascii="原版宋体" w:eastAsia="仿宋_GB2312" w:hAnsi="原版宋体"/>
                <w:sz w:val="28"/>
                <w:szCs w:val="28"/>
              </w:rPr>
              <w:t>的斜片</w:t>
            </w:r>
          </w:p>
        </w:tc>
        <w:tc>
          <w:tcPr>
            <w:tcW w:w="2268" w:type="dxa"/>
            <w:vAlign w:val="center"/>
          </w:tcPr>
          <w:p w14:paraId="195A550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100g</w:t>
            </w:r>
          </w:p>
        </w:tc>
      </w:tr>
      <w:tr w:rsidR="00846200" w14:paraId="28B05BD7" w14:textId="77777777" w:rsidTr="00407179">
        <w:trPr>
          <w:trHeight w:val="419"/>
        </w:trPr>
        <w:tc>
          <w:tcPr>
            <w:tcW w:w="852" w:type="dxa"/>
            <w:vAlign w:val="center"/>
          </w:tcPr>
          <w:p w14:paraId="0785F7E6"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3</w:t>
            </w:r>
          </w:p>
        </w:tc>
        <w:tc>
          <w:tcPr>
            <w:tcW w:w="1984" w:type="dxa"/>
            <w:vAlign w:val="center"/>
          </w:tcPr>
          <w:p w14:paraId="3983F88A"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玉竹</w:t>
            </w:r>
          </w:p>
        </w:tc>
        <w:tc>
          <w:tcPr>
            <w:tcW w:w="4820" w:type="dxa"/>
            <w:vAlign w:val="center"/>
          </w:tcPr>
          <w:p w14:paraId="16E292A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长</w:t>
            </w:r>
            <w:r>
              <w:rPr>
                <w:rFonts w:ascii="原版宋体" w:eastAsia="仿宋_GB2312" w:hAnsi="原版宋体"/>
                <w:sz w:val="28"/>
                <w:szCs w:val="28"/>
              </w:rPr>
              <w:t>10mm</w:t>
            </w:r>
            <w:proofErr w:type="gramStart"/>
            <w:r>
              <w:rPr>
                <w:rFonts w:ascii="原版宋体" w:eastAsia="仿宋_GB2312" w:hAnsi="原版宋体"/>
                <w:sz w:val="28"/>
                <w:szCs w:val="28"/>
              </w:rPr>
              <w:t>的短段</w:t>
            </w:r>
            <w:proofErr w:type="gramEnd"/>
          </w:p>
        </w:tc>
        <w:tc>
          <w:tcPr>
            <w:tcW w:w="2268" w:type="dxa"/>
            <w:vAlign w:val="center"/>
          </w:tcPr>
          <w:p w14:paraId="0D203C27"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200g</w:t>
            </w:r>
          </w:p>
        </w:tc>
      </w:tr>
      <w:tr w:rsidR="00846200" w14:paraId="567EE785" w14:textId="77777777" w:rsidTr="00407179">
        <w:trPr>
          <w:trHeight w:val="419"/>
        </w:trPr>
        <w:tc>
          <w:tcPr>
            <w:tcW w:w="852" w:type="dxa"/>
            <w:vAlign w:val="center"/>
          </w:tcPr>
          <w:p w14:paraId="10C01F6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4</w:t>
            </w:r>
          </w:p>
        </w:tc>
        <w:tc>
          <w:tcPr>
            <w:tcW w:w="1984" w:type="dxa"/>
            <w:vAlign w:val="center"/>
          </w:tcPr>
          <w:p w14:paraId="3580584D"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黄柏</w:t>
            </w:r>
          </w:p>
        </w:tc>
        <w:tc>
          <w:tcPr>
            <w:tcW w:w="4820" w:type="dxa"/>
            <w:vAlign w:val="center"/>
          </w:tcPr>
          <w:p w14:paraId="17C8652E"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宽</w:t>
            </w:r>
            <w:r>
              <w:rPr>
                <w:rFonts w:ascii="原版宋体" w:eastAsia="仿宋_GB2312" w:hAnsi="原版宋体"/>
                <w:sz w:val="28"/>
                <w:szCs w:val="28"/>
              </w:rPr>
              <w:t>3mm</w:t>
            </w:r>
            <w:r>
              <w:rPr>
                <w:rFonts w:ascii="原版宋体" w:eastAsia="仿宋_GB2312" w:hAnsi="原版宋体"/>
                <w:sz w:val="28"/>
                <w:szCs w:val="28"/>
              </w:rPr>
              <w:t>、长</w:t>
            </w:r>
            <w:r>
              <w:rPr>
                <w:rFonts w:ascii="原版宋体" w:eastAsia="仿宋_GB2312" w:hAnsi="原版宋体"/>
                <w:sz w:val="28"/>
                <w:szCs w:val="28"/>
              </w:rPr>
              <w:t>4cm</w:t>
            </w:r>
            <w:r>
              <w:rPr>
                <w:rFonts w:ascii="原版宋体" w:eastAsia="仿宋_GB2312" w:hAnsi="原版宋体"/>
                <w:sz w:val="28"/>
                <w:szCs w:val="28"/>
              </w:rPr>
              <w:t>的竖丝</w:t>
            </w:r>
          </w:p>
        </w:tc>
        <w:tc>
          <w:tcPr>
            <w:tcW w:w="2268" w:type="dxa"/>
            <w:vAlign w:val="center"/>
          </w:tcPr>
          <w:p w14:paraId="7DDE5C11"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200g</w:t>
            </w:r>
          </w:p>
        </w:tc>
      </w:tr>
    </w:tbl>
    <w:p w14:paraId="5D84B028" w14:textId="77777777" w:rsidR="00846200" w:rsidRDefault="00846200" w:rsidP="00846200">
      <w:pPr>
        <w:rPr>
          <w:rFonts w:ascii="原版宋体" w:eastAsia="仿宋_GB2312" w:hAnsi="原版宋体" w:hint="eastAsia"/>
          <w:b/>
          <w:bCs/>
          <w:sz w:val="32"/>
          <w:szCs w:val="32"/>
        </w:rPr>
      </w:pPr>
    </w:p>
    <w:p w14:paraId="4666DC60" w14:textId="77777777" w:rsidR="00846200" w:rsidRDefault="00846200" w:rsidP="00846200">
      <w:pPr>
        <w:ind w:firstLineChars="200" w:firstLine="643"/>
        <w:jc w:val="center"/>
        <w:rPr>
          <w:rFonts w:ascii="原版宋体" w:eastAsia="仿宋_GB2312" w:hAnsi="原版宋体" w:hint="eastAsia"/>
          <w:b/>
          <w:bCs/>
          <w:sz w:val="32"/>
          <w:szCs w:val="32"/>
        </w:rPr>
      </w:pPr>
      <w:bookmarkStart w:id="20" w:name="_Hlk196385130"/>
      <w:r>
        <w:rPr>
          <w:rFonts w:ascii="原版宋体" w:eastAsia="仿宋_GB2312" w:hAnsi="原版宋体"/>
          <w:b/>
          <w:bCs/>
          <w:sz w:val="32"/>
          <w:szCs w:val="32"/>
        </w:rPr>
        <w:t>表</w:t>
      </w:r>
      <w:r>
        <w:rPr>
          <w:rFonts w:ascii="原版宋体" w:eastAsia="仿宋_GB2312" w:hAnsi="原版宋体"/>
          <w:b/>
          <w:bCs/>
          <w:sz w:val="32"/>
          <w:szCs w:val="32"/>
        </w:rPr>
        <w:t xml:space="preserve">7 </w:t>
      </w:r>
      <w:r>
        <w:rPr>
          <w:rFonts w:ascii="原版宋体" w:eastAsia="仿宋_GB2312" w:hAnsi="原版宋体"/>
          <w:b/>
          <w:bCs/>
          <w:sz w:val="32"/>
          <w:szCs w:val="32"/>
        </w:rPr>
        <w:t>饮片炮炙外观性状要求</w:t>
      </w:r>
    </w:p>
    <w:tbl>
      <w:tblPr>
        <w:tblStyle w:val="afc"/>
        <w:tblW w:w="9924" w:type="dxa"/>
        <w:tblInd w:w="-318" w:type="dxa"/>
        <w:tblLook w:val="04A0" w:firstRow="1" w:lastRow="0" w:firstColumn="1" w:lastColumn="0" w:noHBand="0" w:noVBand="1"/>
      </w:tblPr>
      <w:tblGrid>
        <w:gridCol w:w="852"/>
        <w:gridCol w:w="1729"/>
        <w:gridCol w:w="7343"/>
      </w:tblGrid>
      <w:tr w:rsidR="00846200" w14:paraId="01FCBCC8" w14:textId="77777777" w:rsidTr="00407179">
        <w:trPr>
          <w:trHeight w:val="419"/>
        </w:trPr>
        <w:tc>
          <w:tcPr>
            <w:tcW w:w="852" w:type="dxa"/>
            <w:vAlign w:val="center"/>
          </w:tcPr>
          <w:p w14:paraId="732133A7" w14:textId="77777777" w:rsidR="00846200" w:rsidRDefault="00846200" w:rsidP="00407179">
            <w:pPr>
              <w:spacing w:line="360" w:lineRule="exact"/>
              <w:rPr>
                <w:rFonts w:ascii="原版宋体" w:eastAsia="仿宋_GB2312" w:hAnsi="原版宋体" w:hint="eastAsia"/>
                <w:b/>
                <w:bCs/>
                <w:sz w:val="28"/>
                <w:szCs w:val="28"/>
              </w:rPr>
            </w:pPr>
            <w:r>
              <w:rPr>
                <w:rFonts w:ascii="原版宋体" w:eastAsia="仿宋_GB2312" w:hAnsi="原版宋体"/>
                <w:b/>
                <w:bCs/>
                <w:sz w:val="28"/>
                <w:szCs w:val="28"/>
              </w:rPr>
              <w:t>序号</w:t>
            </w:r>
          </w:p>
        </w:tc>
        <w:tc>
          <w:tcPr>
            <w:tcW w:w="1729" w:type="dxa"/>
            <w:vAlign w:val="center"/>
          </w:tcPr>
          <w:p w14:paraId="5BC77345" w14:textId="77777777" w:rsidR="00846200" w:rsidRDefault="00846200" w:rsidP="00407179">
            <w:pPr>
              <w:spacing w:line="360" w:lineRule="exact"/>
              <w:rPr>
                <w:rFonts w:ascii="原版宋体" w:eastAsia="仿宋_GB2312" w:hAnsi="原版宋体" w:hint="eastAsia"/>
                <w:b/>
                <w:bCs/>
                <w:sz w:val="28"/>
                <w:szCs w:val="28"/>
              </w:rPr>
            </w:pPr>
            <w:r>
              <w:rPr>
                <w:rFonts w:ascii="原版宋体" w:eastAsia="仿宋_GB2312" w:hAnsi="原版宋体"/>
                <w:b/>
                <w:bCs/>
                <w:sz w:val="28"/>
                <w:szCs w:val="28"/>
              </w:rPr>
              <w:t>品名</w:t>
            </w:r>
          </w:p>
        </w:tc>
        <w:tc>
          <w:tcPr>
            <w:tcW w:w="7343" w:type="dxa"/>
            <w:vAlign w:val="center"/>
          </w:tcPr>
          <w:p w14:paraId="0D9E0399" w14:textId="77777777" w:rsidR="00846200" w:rsidRDefault="00846200" w:rsidP="00407179">
            <w:pPr>
              <w:spacing w:line="360" w:lineRule="exact"/>
              <w:rPr>
                <w:rFonts w:ascii="原版宋体" w:eastAsia="仿宋_GB2312" w:hAnsi="原版宋体" w:hint="eastAsia"/>
                <w:b/>
                <w:bCs/>
                <w:sz w:val="28"/>
                <w:szCs w:val="28"/>
              </w:rPr>
            </w:pPr>
            <w:r>
              <w:rPr>
                <w:rFonts w:ascii="原版宋体" w:eastAsia="仿宋_GB2312" w:hAnsi="原版宋体"/>
                <w:b/>
                <w:bCs/>
                <w:sz w:val="28"/>
                <w:szCs w:val="28"/>
              </w:rPr>
              <w:t>质量要求</w:t>
            </w:r>
          </w:p>
        </w:tc>
      </w:tr>
      <w:tr w:rsidR="00846200" w14:paraId="041C147E" w14:textId="77777777" w:rsidTr="00407179">
        <w:trPr>
          <w:trHeight w:val="419"/>
        </w:trPr>
        <w:tc>
          <w:tcPr>
            <w:tcW w:w="852" w:type="dxa"/>
            <w:vAlign w:val="center"/>
          </w:tcPr>
          <w:p w14:paraId="57E300F9"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1729" w:type="dxa"/>
            <w:vAlign w:val="center"/>
          </w:tcPr>
          <w:p w14:paraId="3AA932C4"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炒王不留行</w:t>
            </w:r>
          </w:p>
        </w:tc>
        <w:tc>
          <w:tcPr>
            <w:tcW w:w="7343" w:type="dxa"/>
            <w:vAlign w:val="center"/>
          </w:tcPr>
          <w:p w14:paraId="080D5FA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80%</w:t>
            </w:r>
            <w:r>
              <w:rPr>
                <w:rFonts w:ascii="原版宋体" w:eastAsia="仿宋_GB2312" w:hAnsi="原版宋体"/>
                <w:sz w:val="28"/>
                <w:szCs w:val="28"/>
              </w:rPr>
              <w:t>以上呈类球形白花状，质脆。</w:t>
            </w:r>
          </w:p>
        </w:tc>
      </w:tr>
      <w:tr w:rsidR="00846200" w14:paraId="08FCF767" w14:textId="77777777" w:rsidTr="00407179">
        <w:trPr>
          <w:trHeight w:val="419"/>
        </w:trPr>
        <w:tc>
          <w:tcPr>
            <w:tcW w:w="852" w:type="dxa"/>
            <w:vAlign w:val="center"/>
          </w:tcPr>
          <w:p w14:paraId="444AD26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1729" w:type="dxa"/>
            <w:vAlign w:val="center"/>
          </w:tcPr>
          <w:p w14:paraId="0577A9B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炒莱菔子</w:t>
            </w:r>
          </w:p>
        </w:tc>
        <w:tc>
          <w:tcPr>
            <w:tcW w:w="7343" w:type="dxa"/>
            <w:vAlign w:val="center"/>
          </w:tcPr>
          <w:p w14:paraId="5AB5BC12"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形如莱菔子，表面微鼓起，色泽加深，质酥脆。气微香。</w:t>
            </w:r>
          </w:p>
        </w:tc>
      </w:tr>
      <w:tr w:rsidR="00846200" w14:paraId="3E8F2786" w14:textId="77777777" w:rsidTr="00407179">
        <w:trPr>
          <w:trHeight w:val="419"/>
        </w:trPr>
        <w:tc>
          <w:tcPr>
            <w:tcW w:w="852" w:type="dxa"/>
            <w:vAlign w:val="center"/>
          </w:tcPr>
          <w:p w14:paraId="6BABDD5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3</w:t>
            </w:r>
          </w:p>
        </w:tc>
        <w:tc>
          <w:tcPr>
            <w:tcW w:w="1729" w:type="dxa"/>
            <w:vAlign w:val="center"/>
          </w:tcPr>
          <w:p w14:paraId="3B584CC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焦山楂</w:t>
            </w:r>
          </w:p>
        </w:tc>
        <w:tc>
          <w:tcPr>
            <w:tcW w:w="7343" w:type="dxa"/>
            <w:vAlign w:val="center"/>
          </w:tcPr>
          <w:p w14:paraId="4585F184"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表面焦褐色，内部黄褐色，有焦香气。</w:t>
            </w:r>
          </w:p>
        </w:tc>
      </w:tr>
      <w:tr w:rsidR="00846200" w14:paraId="12FB94A4" w14:textId="77777777" w:rsidTr="00407179">
        <w:trPr>
          <w:trHeight w:val="419"/>
        </w:trPr>
        <w:tc>
          <w:tcPr>
            <w:tcW w:w="852" w:type="dxa"/>
            <w:vAlign w:val="center"/>
          </w:tcPr>
          <w:p w14:paraId="14EC1FF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4</w:t>
            </w:r>
          </w:p>
        </w:tc>
        <w:tc>
          <w:tcPr>
            <w:tcW w:w="1729" w:type="dxa"/>
            <w:vAlign w:val="center"/>
          </w:tcPr>
          <w:p w14:paraId="419309D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焦槟榔</w:t>
            </w:r>
          </w:p>
        </w:tc>
        <w:tc>
          <w:tcPr>
            <w:tcW w:w="7343" w:type="dxa"/>
            <w:vAlign w:val="center"/>
          </w:tcPr>
          <w:p w14:paraId="40EE59E6"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形如槟榔，表面焦黄色，质脆，易碎。</w:t>
            </w:r>
          </w:p>
        </w:tc>
      </w:tr>
      <w:tr w:rsidR="00846200" w14:paraId="33F267B4" w14:textId="77777777" w:rsidTr="00407179">
        <w:trPr>
          <w:trHeight w:val="419"/>
        </w:trPr>
        <w:tc>
          <w:tcPr>
            <w:tcW w:w="852" w:type="dxa"/>
            <w:vAlign w:val="center"/>
          </w:tcPr>
          <w:p w14:paraId="58820103"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5</w:t>
            </w:r>
          </w:p>
        </w:tc>
        <w:tc>
          <w:tcPr>
            <w:tcW w:w="1729" w:type="dxa"/>
            <w:vAlign w:val="center"/>
          </w:tcPr>
          <w:p w14:paraId="0E6DBB1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荆芥炭</w:t>
            </w:r>
          </w:p>
        </w:tc>
        <w:tc>
          <w:tcPr>
            <w:tcW w:w="7343" w:type="dxa"/>
            <w:vAlign w:val="center"/>
          </w:tcPr>
          <w:p w14:paraId="22AF2385"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形如荆芥，表面黑褐色，内部焦褐色。略具焦香气，味苦而辛。</w:t>
            </w:r>
          </w:p>
        </w:tc>
      </w:tr>
      <w:tr w:rsidR="00846200" w14:paraId="38CFE3EF" w14:textId="77777777" w:rsidTr="00407179">
        <w:trPr>
          <w:trHeight w:val="419"/>
        </w:trPr>
        <w:tc>
          <w:tcPr>
            <w:tcW w:w="852" w:type="dxa"/>
            <w:vAlign w:val="center"/>
          </w:tcPr>
          <w:p w14:paraId="75813BA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6</w:t>
            </w:r>
          </w:p>
        </w:tc>
        <w:tc>
          <w:tcPr>
            <w:tcW w:w="1729" w:type="dxa"/>
            <w:vAlign w:val="center"/>
          </w:tcPr>
          <w:p w14:paraId="79DB738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白茅根炭</w:t>
            </w:r>
          </w:p>
        </w:tc>
        <w:tc>
          <w:tcPr>
            <w:tcW w:w="7343" w:type="dxa"/>
            <w:vAlign w:val="center"/>
          </w:tcPr>
          <w:p w14:paraId="72EAE7EA"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表面焦褐色或焦黑色，内部</w:t>
            </w:r>
            <w:proofErr w:type="gramStart"/>
            <w:r>
              <w:rPr>
                <w:rFonts w:ascii="原版宋体" w:eastAsia="仿宋_GB2312" w:hAnsi="原版宋体"/>
                <w:sz w:val="28"/>
                <w:szCs w:val="28"/>
              </w:rPr>
              <w:t>棕</w:t>
            </w:r>
            <w:proofErr w:type="gramEnd"/>
            <w:r>
              <w:rPr>
                <w:rFonts w:ascii="原版宋体" w:eastAsia="仿宋_GB2312" w:hAnsi="原版宋体"/>
                <w:sz w:val="28"/>
                <w:szCs w:val="28"/>
              </w:rPr>
              <w:t>褐色，味苦、涩。</w:t>
            </w:r>
          </w:p>
        </w:tc>
      </w:tr>
      <w:tr w:rsidR="00846200" w14:paraId="0216AD70" w14:textId="77777777" w:rsidTr="00407179">
        <w:trPr>
          <w:trHeight w:val="419"/>
        </w:trPr>
        <w:tc>
          <w:tcPr>
            <w:tcW w:w="852" w:type="dxa"/>
            <w:vAlign w:val="center"/>
          </w:tcPr>
          <w:p w14:paraId="1A681F4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7</w:t>
            </w:r>
          </w:p>
        </w:tc>
        <w:tc>
          <w:tcPr>
            <w:tcW w:w="1729" w:type="dxa"/>
            <w:vAlign w:val="center"/>
          </w:tcPr>
          <w:p w14:paraId="27844C9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麸炒薏苡仁</w:t>
            </w:r>
          </w:p>
        </w:tc>
        <w:tc>
          <w:tcPr>
            <w:tcW w:w="7343" w:type="dxa"/>
            <w:vAlign w:val="center"/>
          </w:tcPr>
          <w:p w14:paraId="197A40DA"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形如薏苡仁，微鼓起，表面微黄色。</w:t>
            </w:r>
          </w:p>
        </w:tc>
      </w:tr>
      <w:tr w:rsidR="00846200" w14:paraId="575B411C" w14:textId="77777777" w:rsidTr="00407179">
        <w:trPr>
          <w:trHeight w:val="419"/>
        </w:trPr>
        <w:tc>
          <w:tcPr>
            <w:tcW w:w="852" w:type="dxa"/>
            <w:vAlign w:val="center"/>
          </w:tcPr>
          <w:p w14:paraId="3B0844A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8</w:t>
            </w:r>
          </w:p>
        </w:tc>
        <w:tc>
          <w:tcPr>
            <w:tcW w:w="1729" w:type="dxa"/>
            <w:vAlign w:val="center"/>
          </w:tcPr>
          <w:p w14:paraId="473F9A62"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麸炒山药</w:t>
            </w:r>
          </w:p>
        </w:tc>
        <w:tc>
          <w:tcPr>
            <w:tcW w:w="7343" w:type="dxa"/>
            <w:vAlign w:val="center"/>
          </w:tcPr>
          <w:p w14:paraId="6E1283E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形如山药片，表面黄白色或微黄色，偶有焦斑，略有焦香气。</w:t>
            </w:r>
          </w:p>
        </w:tc>
      </w:tr>
      <w:tr w:rsidR="00846200" w14:paraId="675D1152" w14:textId="77777777" w:rsidTr="00407179">
        <w:trPr>
          <w:trHeight w:val="419"/>
        </w:trPr>
        <w:tc>
          <w:tcPr>
            <w:tcW w:w="852" w:type="dxa"/>
            <w:vAlign w:val="center"/>
          </w:tcPr>
          <w:p w14:paraId="62DDA351"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lastRenderedPageBreak/>
              <w:t>9</w:t>
            </w:r>
          </w:p>
        </w:tc>
        <w:tc>
          <w:tcPr>
            <w:tcW w:w="1729" w:type="dxa"/>
            <w:vAlign w:val="center"/>
          </w:tcPr>
          <w:p w14:paraId="6BCF339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麸炒枳壳</w:t>
            </w:r>
          </w:p>
        </w:tc>
        <w:tc>
          <w:tcPr>
            <w:tcW w:w="7343" w:type="dxa"/>
            <w:vAlign w:val="center"/>
          </w:tcPr>
          <w:p w14:paraId="06FB078B"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形如枳壳片，表面</w:t>
            </w:r>
            <w:proofErr w:type="gramStart"/>
            <w:r>
              <w:rPr>
                <w:rFonts w:ascii="原版宋体" w:eastAsia="仿宋_GB2312" w:hAnsi="原版宋体"/>
                <w:sz w:val="28"/>
                <w:szCs w:val="28"/>
              </w:rPr>
              <w:t>较生品</w:t>
            </w:r>
            <w:proofErr w:type="gramEnd"/>
            <w:r>
              <w:rPr>
                <w:rFonts w:ascii="原版宋体" w:eastAsia="仿宋_GB2312" w:hAnsi="原版宋体"/>
                <w:sz w:val="28"/>
                <w:szCs w:val="28"/>
              </w:rPr>
              <w:t>加深（为淡黄色），偶有焦斑。</w:t>
            </w:r>
          </w:p>
        </w:tc>
      </w:tr>
      <w:tr w:rsidR="00846200" w14:paraId="17C358BD" w14:textId="77777777" w:rsidTr="00407179">
        <w:trPr>
          <w:trHeight w:val="419"/>
        </w:trPr>
        <w:tc>
          <w:tcPr>
            <w:tcW w:w="852" w:type="dxa"/>
            <w:vAlign w:val="center"/>
          </w:tcPr>
          <w:p w14:paraId="786E6EF9"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10</w:t>
            </w:r>
          </w:p>
        </w:tc>
        <w:tc>
          <w:tcPr>
            <w:tcW w:w="1729" w:type="dxa"/>
            <w:vAlign w:val="center"/>
          </w:tcPr>
          <w:p w14:paraId="3FA42DC9"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醋</w:t>
            </w:r>
            <w:proofErr w:type="gramEnd"/>
            <w:r>
              <w:rPr>
                <w:rFonts w:ascii="原版宋体" w:eastAsia="仿宋_GB2312" w:hAnsi="原版宋体"/>
                <w:sz w:val="28"/>
                <w:szCs w:val="28"/>
              </w:rPr>
              <w:t>鳖甲</w:t>
            </w:r>
          </w:p>
        </w:tc>
        <w:tc>
          <w:tcPr>
            <w:tcW w:w="7343" w:type="dxa"/>
            <w:vAlign w:val="center"/>
          </w:tcPr>
          <w:p w14:paraId="187D3E15"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形如鳖甲，表面深黄色，质酥脆，略具醋气。</w:t>
            </w:r>
          </w:p>
        </w:tc>
      </w:tr>
      <w:tr w:rsidR="00846200" w14:paraId="67914E60" w14:textId="77777777" w:rsidTr="00407179">
        <w:trPr>
          <w:trHeight w:val="419"/>
        </w:trPr>
        <w:tc>
          <w:tcPr>
            <w:tcW w:w="852" w:type="dxa"/>
            <w:vAlign w:val="center"/>
          </w:tcPr>
          <w:p w14:paraId="3C300B79"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11</w:t>
            </w:r>
          </w:p>
        </w:tc>
        <w:tc>
          <w:tcPr>
            <w:tcW w:w="1729" w:type="dxa"/>
            <w:vAlign w:val="center"/>
          </w:tcPr>
          <w:p w14:paraId="1A34FF5F"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砂炒骨碎补</w:t>
            </w:r>
            <w:proofErr w:type="gramEnd"/>
          </w:p>
        </w:tc>
        <w:tc>
          <w:tcPr>
            <w:tcW w:w="7343" w:type="dxa"/>
            <w:vAlign w:val="center"/>
          </w:tcPr>
          <w:p w14:paraId="7E358DE4"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扁圆状鼓起，质轻脆，表面黄棕色至深棕色，无鳞叶。断面淡棕褐色或淡棕色，气香。</w:t>
            </w:r>
          </w:p>
        </w:tc>
      </w:tr>
      <w:tr w:rsidR="00846200" w14:paraId="7D4BAFFE" w14:textId="77777777" w:rsidTr="00407179">
        <w:trPr>
          <w:trHeight w:val="419"/>
        </w:trPr>
        <w:tc>
          <w:tcPr>
            <w:tcW w:w="852" w:type="dxa"/>
            <w:vAlign w:val="center"/>
          </w:tcPr>
          <w:p w14:paraId="4C789E1A"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12</w:t>
            </w:r>
          </w:p>
        </w:tc>
        <w:tc>
          <w:tcPr>
            <w:tcW w:w="1729" w:type="dxa"/>
            <w:vAlign w:val="center"/>
          </w:tcPr>
          <w:p w14:paraId="4A56347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砂炒鸡内金</w:t>
            </w:r>
          </w:p>
        </w:tc>
        <w:tc>
          <w:tcPr>
            <w:tcW w:w="7343" w:type="dxa"/>
            <w:vAlign w:val="center"/>
          </w:tcPr>
          <w:p w14:paraId="6828B8F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表面暗黄褐色或焦黄色，鼓起均匀，显颗粒状或微细泡状，质松脆易碎。</w:t>
            </w:r>
          </w:p>
        </w:tc>
      </w:tr>
      <w:tr w:rsidR="00846200" w14:paraId="7F2FC59E" w14:textId="77777777" w:rsidTr="00407179">
        <w:trPr>
          <w:trHeight w:val="419"/>
        </w:trPr>
        <w:tc>
          <w:tcPr>
            <w:tcW w:w="852" w:type="dxa"/>
            <w:vAlign w:val="center"/>
          </w:tcPr>
          <w:p w14:paraId="5BAB9730"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13</w:t>
            </w:r>
          </w:p>
        </w:tc>
        <w:tc>
          <w:tcPr>
            <w:tcW w:w="1729" w:type="dxa"/>
            <w:vAlign w:val="center"/>
          </w:tcPr>
          <w:p w14:paraId="60D3E646"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酒白芍</w:t>
            </w:r>
          </w:p>
        </w:tc>
        <w:tc>
          <w:tcPr>
            <w:tcW w:w="7343" w:type="dxa"/>
            <w:vAlign w:val="center"/>
          </w:tcPr>
          <w:p w14:paraId="3C360377"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表面淡棕红色或类白色，略可见焦斑。微有酒香气。</w:t>
            </w:r>
          </w:p>
        </w:tc>
      </w:tr>
      <w:tr w:rsidR="00846200" w14:paraId="0281352F" w14:textId="77777777" w:rsidTr="00407179">
        <w:trPr>
          <w:trHeight w:val="419"/>
        </w:trPr>
        <w:tc>
          <w:tcPr>
            <w:tcW w:w="852" w:type="dxa"/>
            <w:vAlign w:val="center"/>
          </w:tcPr>
          <w:p w14:paraId="66BD32FC"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14</w:t>
            </w:r>
          </w:p>
        </w:tc>
        <w:tc>
          <w:tcPr>
            <w:tcW w:w="1729" w:type="dxa"/>
            <w:vAlign w:val="center"/>
          </w:tcPr>
          <w:p w14:paraId="0359DFAB"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酒丹参</w:t>
            </w:r>
          </w:p>
        </w:tc>
        <w:tc>
          <w:tcPr>
            <w:tcW w:w="7343" w:type="dxa"/>
            <w:vAlign w:val="center"/>
          </w:tcPr>
          <w:p w14:paraId="29E648B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表面红褐色，略具酒香气。</w:t>
            </w:r>
          </w:p>
        </w:tc>
      </w:tr>
      <w:tr w:rsidR="00846200" w14:paraId="35BC9B41" w14:textId="77777777" w:rsidTr="00407179">
        <w:trPr>
          <w:trHeight w:val="419"/>
        </w:trPr>
        <w:tc>
          <w:tcPr>
            <w:tcW w:w="852" w:type="dxa"/>
            <w:vAlign w:val="center"/>
          </w:tcPr>
          <w:p w14:paraId="31E1FA3B"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15</w:t>
            </w:r>
          </w:p>
        </w:tc>
        <w:tc>
          <w:tcPr>
            <w:tcW w:w="1729" w:type="dxa"/>
            <w:vAlign w:val="center"/>
          </w:tcPr>
          <w:p w14:paraId="45497F14"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酒桑枝</w:t>
            </w:r>
          </w:p>
        </w:tc>
        <w:tc>
          <w:tcPr>
            <w:tcW w:w="7343" w:type="dxa"/>
            <w:vAlign w:val="center"/>
          </w:tcPr>
          <w:p w14:paraId="2F9D0459"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外表呈黄色，略见焦斑，略具酒气。</w:t>
            </w:r>
          </w:p>
        </w:tc>
      </w:tr>
      <w:tr w:rsidR="00846200" w14:paraId="0C1FEDB6" w14:textId="77777777" w:rsidTr="00407179">
        <w:trPr>
          <w:trHeight w:val="419"/>
        </w:trPr>
        <w:tc>
          <w:tcPr>
            <w:tcW w:w="852" w:type="dxa"/>
            <w:vAlign w:val="center"/>
          </w:tcPr>
          <w:p w14:paraId="1F9CED0C"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16</w:t>
            </w:r>
          </w:p>
        </w:tc>
        <w:tc>
          <w:tcPr>
            <w:tcW w:w="1729" w:type="dxa"/>
            <w:vAlign w:val="center"/>
          </w:tcPr>
          <w:p w14:paraId="623EB66E"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醋</w:t>
            </w:r>
            <w:proofErr w:type="gramEnd"/>
            <w:r>
              <w:rPr>
                <w:rFonts w:ascii="原版宋体" w:eastAsia="仿宋_GB2312" w:hAnsi="原版宋体"/>
                <w:sz w:val="28"/>
                <w:szCs w:val="28"/>
              </w:rPr>
              <w:t>三棱</w:t>
            </w:r>
          </w:p>
        </w:tc>
        <w:tc>
          <w:tcPr>
            <w:tcW w:w="7343" w:type="dxa"/>
            <w:vAlign w:val="center"/>
          </w:tcPr>
          <w:p w14:paraId="1AE98855"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切面黄色至黄棕色，偶见焦斑，微有醋气。</w:t>
            </w:r>
          </w:p>
        </w:tc>
      </w:tr>
      <w:tr w:rsidR="00846200" w14:paraId="78505227" w14:textId="77777777" w:rsidTr="00407179">
        <w:trPr>
          <w:trHeight w:val="419"/>
        </w:trPr>
        <w:tc>
          <w:tcPr>
            <w:tcW w:w="852" w:type="dxa"/>
            <w:vAlign w:val="center"/>
          </w:tcPr>
          <w:p w14:paraId="3FEF27DF"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17</w:t>
            </w:r>
          </w:p>
        </w:tc>
        <w:tc>
          <w:tcPr>
            <w:tcW w:w="1729" w:type="dxa"/>
            <w:vAlign w:val="center"/>
          </w:tcPr>
          <w:p w14:paraId="54D97E29"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醋</w:t>
            </w:r>
            <w:proofErr w:type="gramEnd"/>
            <w:r>
              <w:rPr>
                <w:rFonts w:ascii="原版宋体" w:eastAsia="仿宋_GB2312" w:hAnsi="原版宋体"/>
                <w:sz w:val="28"/>
                <w:szCs w:val="28"/>
              </w:rPr>
              <w:t>延胡索</w:t>
            </w:r>
          </w:p>
        </w:tc>
        <w:tc>
          <w:tcPr>
            <w:tcW w:w="7343" w:type="dxa"/>
            <w:vAlign w:val="center"/>
          </w:tcPr>
          <w:p w14:paraId="36C9D72B"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形如延胡索片，表面和切面黄褐色，质较硬。</w:t>
            </w:r>
            <w:proofErr w:type="gramStart"/>
            <w:r>
              <w:rPr>
                <w:rFonts w:ascii="原版宋体" w:eastAsia="仿宋_GB2312" w:hAnsi="原版宋体"/>
                <w:sz w:val="28"/>
                <w:szCs w:val="28"/>
              </w:rPr>
              <w:t>微具醋香气</w:t>
            </w:r>
            <w:proofErr w:type="gramEnd"/>
            <w:r>
              <w:rPr>
                <w:rFonts w:ascii="原版宋体" w:eastAsia="仿宋_GB2312" w:hAnsi="原版宋体"/>
                <w:sz w:val="28"/>
                <w:szCs w:val="28"/>
              </w:rPr>
              <w:t>。</w:t>
            </w:r>
          </w:p>
        </w:tc>
      </w:tr>
      <w:tr w:rsidR="00846200" w14:paraId="36F3DBED" w14:textId="77777777" w:rsidTr="00407179">
        <w:trPr>
          <w:trHeight w:val="419"/>
        </w:trPr>
        <w:tc>
          <w:tcPr>
            <w:tcW w:w="852" w:type="dxa"/>
            <w:vAlign w:val="center"/>
          </w:tcPr>
          <w:p w14:paraId="3C6C9196"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18</w:t>
            </w:r>
          </w:p>
        </w:tc>
        <w:tc>
          <w:tcPr>
            <w:tcW w:w="1729" w:type="dxa"/>
            <w:vAlign w:val="center"/>
          </w:tcPr>
          <w:p w14:paraId="2C1A053B"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醋香附</w:t>
            </w:r>
          </w:p>
        </w:tc>
        <w:tc>
          <w:tcPr>
            <w:tcW w:w="7343" w:type="dxa"/>
            <w:vAlign w:val="center"/>
          </w:tcPr>
          <w:p w14:paraId="7D4764D3"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表面黑褐色，内部颜色有醋浸润痕迹，微有</w:t>
            </w:r>
            <w:proofErr w:type="gramStart"/>
            <w:r>
              <w:rPr>
                <w:rFonts w:ascii="原版宋体" w:eastAsia="仿宋_GB2312" w:hAnsi="原版宋体"/>
                <w:sz w:val="28"/>
                <w:szCs w:val="28"/>
              </w:rPr>
              <w:t>醋</w:t>
            </w:r>
            <w:proofErr w:type="gramEnd"/>
            <w:r>
              <w:rPr>
                <w:rFonts w:ascii="原版宋体" w:eastAsia="仿宋_GB2312" w:hAnsi="原版宋体"/>
                <w:sz w:val="28"/>
                <w:szCs w:val="28"/>
              </w:rPr>
              <w:t>香气，味微苦。</w:t>
            </w:r>
          </w:p>
        </w:tc>
      </w:tr>
      <w:tr w:rsidR="00846200" w14:paraId="0C1E91C9" w14:textId="77777777" w:rsidTr="00407179">
        <w:trPr>
          <w:trHeight w:val="419"/>
        </w:trPr>
        <w:tc>
          <w:tcPr>
            <w:tcW w:w="852" w:type="dxa"/>
            <w:vAlign w:val="center"/>
          </w:tcPr>
          <w:p w14:paraId="4448F4E1"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19</w:t>
            </w:r>
          </w:p>
        </w:tc>
        <w:tc>
          <w:tcPr>
            <w:tcW w:w="1729" w:type="dxa"/>
            <w:vAlign w:val="center"/>
          </w:tcPr>
          <w:p w14:paraId="3DE7372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盐泽泻</w:t>
            </w:r>
          </w:p>
        </w:tc>
        <w:tc>
          <w:tcPr>
            <w:tcW w:w="7343" w:type="dxa"/>
            <w:vAlign w:val="center"/>
          </w:tcPr>
          <w:p w14:paraId="6A3B9DB8"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表面淡黄棕色或黄褐色，偶见焦斑。味微咸。</w:t>
            </w:r>
          </w:p>
        </w:tc>
      </w:tr>
      <w:tr w:rsidR="00846200" w14:paraId="718746F1" w14:textId="77777777" w:rsidTr="00407179">
        <w:trPr>
          <w:trHeight w:val="419"/>
        </w:trPr>
        <w:tc>
          <w:tcPr>
            <w:tcW w:w="852" w:type="dxa"/>
            <w:vAlign w:val="center"/>
          </w:tcPr>
          <w:p w14:paraId="0BCB7BC1"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20</w:t>
            </w:r>
          </w:p>
        </w:tc>
        <w:tc>
          <w:tcPr>
            <w:tcW w:w="1729" w:type="dxa"/>
            <w:vAlign w:val="center"/>
          </w:tcPr>
          <w:p w14:paraId="1857434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盐车前子</w:t>
            </w:r>
          </w:p>
        </w:tc>
        <w:tc>
          <w:tcPr>
            <w:tcW w:w="7343" w:type="dxa"/>
            <w:vAlign w:val="center"/>
          </w:tcPr>
          <w:p w14:paraId="66BCBC0E"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表面黑褐色，气微香，味微咸，略有焦味。</w:t>
            </w:r>
          </w:p>
        </w:tc>
      </w:tr>
      <w:tr w:rsidR="00846200" w14:paraId="79B35780" w14:textId="77777777" w:rsidTr="00407179">
        <w:trPr>
          <w:trHeight w:val="419"/>
        </w:trPr>
        <w:tc>
          <w:tcPr>
            <w:tcW w:w="852" w:type="dxa"/>
            <w:vAlign w:val="center"/>
          </w:tcPr>
          <w:p w14:paraId="6DB96DE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21</w:t>
            </w:r>
          </w:p>
        </w:tc>
        <w:tc>
          <w:tcPr>
            <w:tcW w:w="1729" w:type="dxa"/>
            <w:vAlign w:val="center"/>
          </w:tcPr>
          <w:p w14:paraId="7DBB3054"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盐知母</w:t>
            </w:r>
          </w:p>
        </w:tc>
        <w:tc>
          <w:tcPr>
            <w:tcW w:w="7343" w:type="dxa"/>
            <w:vAlign w:val="center"/>
          </w:tcPr>
          <w:p w14:paraId="113A03E0"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色黄或微带焦斑。味微咸。</w:t>
            </w:r>
          </w:p>
        </w:tc>
      </w:tr>
      <w:tr w:rsidR="00846200" w14:paraId="7D891624" w14:textId="77777777" w:rsidTr="00407179">
        <w:trPr>
          <w:trHeight w:val="419"/>
        </w:trPr>
        <w:tc>
          <w:tcPr>
            <w:tcW w:w="852" w:type="dxa"/>
            <w:vAlign w:val="center"/>
          </w:tcPr>
          <w:p w14:paraId="7030D35E"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22</w:t>
            </w:r>
          </w:p>
        </w:tc>
        <w:tc>
          <w:tcPr>
            <w:tcW w:w="1729" w:type="dxa"/>
            <w:vAlign w:val="center"/>
          </w:tcPr>
          <w:p w14:paraId="1C299F62"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炙</w:t>
            </w:r>
            <w:proofErr w:type="gramEnd"/>
            <w:r>
              <w:rPr>
                <w:rFonts w:ascii="原版宋体" w:eastAsia="仿宋_GB2312" w:hAnsi="原版宋体"/>
                <w:sz w:val="28"/>
                <w:szCs w:val="28"/>
              </w:rPr>
              <w:t>黄芪</w:t>
            </w:r>
          </w:p>
        </w:tc>
        <w:tc>
          <w:tcPr>
            <w:tcW w:w="7343" w:type="dxa"/>
            <w:vAlign w:val="center"/>
          </w:tcPr>
          <w:p w14:paraId="03D42B2D"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表面淡棕黄色或淡棕褐色，略带黏性，有蜜香气，透心，味甜。握之不粘手、整体色泽均匀。</w:t>
            </w:r>
          </w:p>
        </w:tc>
      </w:tr>
      <w:tr w:rsidR="00846200" w14:paraId="53C2150C" w14:textId="77777777" w:rsidTr="00407179">
        <w:trPr>
          <w:trHeight w:val="419"/>
        </w:trPr>
        <w:tc>
          <w:tcPr>
            <w:tcW w:w="852" w:type="dxa"/>
            <w:vAlign w:val="center"/>
          </w:tcPr>
          <w:p w14:paraId="0F235725"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23</w:t>
            </w:r>
          </w:p>
        </w:tc>
        <w:tc>
          <w:tcPr>
            <w:tcW w:w="1729" w:type="dxa"/>
            <w:vAlign w:val="center"/>
          </w:tcPr>
          <w:p w14:paraId="59D2E7DA"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炙</w:t>
            </w:r>
            <w:proofErr w:type="gramEnd"/>
            <w:r>
              <w:rPr>
                <w:rFonts w:ascii="原版宋体" w:eastAsia="仿宋_GB2312" w:hAnsi="原版宋体"/>
                <w:sz w:val="28"/>
                <w:szCs w:val="28"/>
              </w:rPr>
              <w:t>甘草</w:t>
            </w:r>
          </w:p>
        </w:tc>
        <w:tc>
          <w:tcPr>
            <w:tcW w:w="7343" w:type="dxa"/>
            <w:vAlign w:val="center"/>
          </w:tcPr>
          <w:p w14:paraId="0B1585FE"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外表皮红棕色或灰棕色，微有光泽，微有黏性，透心，气焦香，味甜。握之不粘手、整体色泽均匀。</w:t>
            </w:r>
          </w:p>
        </w:tc>
      </w:tr>
      <w:tr w:rsidR="00846200" w14:paraId="2AA3DCED" w14:textId="77777777" w:rsidTr="00407179">
        <w:trPr>
          <w:trHeight w:val="419"/>
        </w:trPr>
        <w:tc>
          <w:tcPr>
            <w:tcW w:w="852" w:type="dxa"/>
            <w:vAlign w:val="center"/>
          </w:tcPr>
          <w:p w14:paraId="57AE5AE7" w14:textId="77777777" w:rsidR="00846200" w:rsidRDefault="00846200" w:rsidP="00407179">
            <w:pPr>
              <w:spacing w:line="360" w:lineRule="exact"/>
              <w:jc w:val="center"/>
              <w:rPr>
                <w:rFonts w:ascii="原版宋体" w:eastAsia="仿宋_GB2312" w:hAnsi="原版宋体" w:hint="eastAsia"/>
                <w:sz w:val="28"/>
                <w:szCs w:val="28"/>
              </w:rPr>
            </w:pPr>
            <w:r>
              <w:rPr>
                <w:rFonts w:ascii="原版宋体" w:eastAsia="仿宋_GB2312" w:hAnsi="原版宋体"/>
                <w:sz w:val="28"/>
                <w:szCs w:val="28"/>
              </w:rPr>
              <w:t>24</w:t>
            </w:r>
          </w:p>
        </w:tc>
        <w:tc>
          <w:tcPr>
            <w:tcW w:w="1729" w:type="dxa"/>
            <w:vAlign w:val="center"/>
          </w:tcPr>
          <w:p w14:paraId="56E23F2F" w14:textId="77777777" w:rsidR="00846200" w:rsidRDefault="00846200" w:rsidP="00407179">
            <w:pPr>
              <w:spacing w:line="360" w:lineRule="exact"/>
              <w:jc w:val="center"/>
              <w:rPr>
                <w:rFonts w:ascii="原版宋体" w:eastAsia="仿宋_GB2312" w:hAnsi="原版宋体" w:hint="eastAsia"/>
                <w:sz w:val="28"/>
                <w:szCs w:val="28"/>
              </w:rPr>
            </w:pPr>
            <w:proofErr w:type="gramStart"/>
            <w:r>
              <w:rPr>
                <w:rFonts w:ascii="原版宋体" w:eastAsia="仿宋_GB2312" w:hAnsi="原版宋体"/>
                <w:sz w:val="28"/>
                <w:szCs w:val="28"/>
              </w:rPr>
              <w:t>蜜</w:t>
            </w:r>
            <w:proofErr w:type="gramEnd"/>
            <w:r>
              <w:rPr>
                <w:rFonts w:ascii="原版宋体" w:eastAsia="仿宋_GB2312" w:hAnsi="原版宋体"/>
                <w:sz w:val="28"/>
                <w:szCs w:val="28"/>
              </w:rPr>
              <w:t>枇杷叶</w:t>
            </w:r>
          </w:p>
        </w:tc>
        <w:tc>
          <w:tcPr>
            <w:tcW w:w="7343" w:type="dxa"/>
            <w:vAlign w:val="center"/>
          </w:tcPr>
          <w:p w14:paraId="409EE429" w14:textId="77777777" w:rsidR="00846200" w:rsidRDefault="00846200" w:rsidP="00407179">
            <w:pPr>
              <w:spacing w:line="360" w:lineRule="exact"/>
              <w:rPr>
                <w:rFonts w:ascii="原版宋体" w:eastAsia="仿宋_GB2312" w:hAnsi="原版宋体" w:hint="eastAsia"/>
                <w:sz w:val="28"/>
                <w:szCs w:val="28"/>
              </w:rPr>
            </w:pPr>
            <w:r>
              <w:rPr>
                <w:rFonts w:ascii="原版宋体" w:eastAsia="仿宋_GB2312" w:hAnsi="原版宋体"/>
                <w:sz w:val="28"/>
                <w:szCs w:val="28"/>
              </w:rPr>
              <w:t>表面黄棕色或红棕色，微显光泽，略带黏性。</w:t>
            </w:r>
            <w:proofErr w:type="gramStart"/>
            <w:r>
              <w:rPr>
                <w:rFonts w:ascii="原版宋体" w:eastAsia="仿宋_GB2312" w:hAnsi="原版宋体"/>
                <w:sz w:val="28"/>
                <w:szCs w:val="28"/>
              </w:rPr>
              <w:t>具蜜香气</w:t>
            </w:r>
            <w:proofErr w:type="gramEnd"/>
            <w:r>
              <w:rPr>
                <w:rFonts w:ascii="原版宋体" w:eastAsia="仿宋_GB2312" w:hAnsi="原版宋体"/>
                <w:sz w:val="28"/>
                <w:szCs w:val="28"/>
              </w:rPr>
              <w:t>，味微甜。</w:t>
            </w:r>
          </w:p>
        </w:tc>
      </w:tr>
      <w:bookmarkEnd w:id="20"/>
    </w:tbl>
    <w:p w14:paraId="6B5F3661" w14:textId="77777777" w:rsidR="00846200" w:rsidRDefault="00846200" w:rsidP="00846200">
      <w:pPr>
        <w:rPr>
          <w:rFonts w:ascii="原版宋体" w:eastAsia="仿宋_GB2312" w:hAnsi="原版宋体" w:hint="eastAsia"/>
          <w:b/>
          <w:bCs/>
          <w:sz w:val="32"/>
          <w:szCs w:val="32"/>
        </w:rPr>
        <w:sectPr w:rsidR="00846200" w:rsidSect="00846200">
          <w:footerReference w:type="default" r:id="rId9"/>
          <w:pgSz w:w="11906" w:h="16838"/>
          <w:pgMar w:top="1984" w:right="1587" w:bottom="2098" w:left="1474" w:header="851" w:footer="1191" w:gutter="0"/>
          <w:cols w:space="0"/>
          <w:docGrid w:type="lines" w:linePitch="579"/>
        </w:sectPr>
      </w:pPr>
    </w:p>
    <w:p w14:paraId="3EB60F9D" w14:textId="77777777" w:rsidR="00846200" w:rsidRDefault="00846200" w:rsidP="00846200">
      <w:pPr>
        <w:spacing w:line="320" w:lineRule="exact"/>
        <w:jc w:val="center"/>
        <w:rPr>
          <w:rFonts w:ascii="原版宋体" w:eastAsia="仿宋_GB2312" w:hAnsi="原版宋体" w:hint="eastAsia"/>
          <w:b/>
          <w:bCs/>
          <w:sz w:val="32"/>
          <w:szCs w:val="32"/>
        </w:rPr>
      </w:pPr>
      <w:r>
        <w:rPr>
          <w:rFonts w:ascii="原版宋体" w:eastAsia="仿宋_GB2312" w:hAnsi="原版宋体"/>
          <w:b/>
          <w:bCs/>
          <w:sz w:val="32"/>
          <w:szCs w:val="32"/>
        </w:rPr>
        <w:lastRenderedPageBreak/>
        <w:t>表</w:t>
      </w:r>
      <w:r>
        <w:rPr>
          <w:rFonts w:ascii="原版宋体" w:eastAsia="仿宋_GB2312" w:hAnsi="原版宋体"/>
          <w:b/>
          <w:bCs/>
          <w:sz w:val="32"/>
          <w:szCs w:val="32"/>
        </w:rPr>
        <w:t xml:space="preserve">8 </w:t>
      </w:r>
      <w:r>
        <w:rPr>
          <w:rFonts w:ascii="原版宋体" w:eastAsia="仿宋_GB2312" w:hAnsi="原版宋体"/>
          <w:b/>
          <w:bCs/>
          <w:sz w:val="32"/>
          <w:szCs w:val="32"/>
        </w:rPr>
        <w:t>饮片切制评分表</w:t>
      </w:r>
    </w:p>
    <w:p w14:paraId="6981D4EC" w14:textId="77777777" w:rsidR="00846200" w:rsidRDefault="00846200" w:rsidP="00846200">
      <w:pPr>
        <w:spacing w:line="320" w:lineRule="exact"/>
        <w:rPr>
          <w:rFonts w:ascii="原版宋体" w:eastAsia="仿宋_GB2312" w:hAnsi="原版宋体" w:hint="eastAsia"/>
          <w:sz w:val="32"/>
          <w:szCs w:val="32"/>
          <w:u w:val="single"/>
        </w:rPr>
      </w:pPr>
      <w:bookmarkStart w:id="21" w:name="_Hlk194398880"/>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u w:val="single"/>
        </w:rPr>
        <w:t xml:space="preserve">        </w:t>
      </w:r>
    </w:p>
    <w:tbl>
      <w:tblPr>
        <w:tblStyle w:val="afc"/>
        <w:tblW w:w="15304" w:type="dxa"/>
        <w:jc w:val="center"/>
        <w:tblLayout w:type="fixed"/>
        <w:tblLook w:val="04A0" w:firstRow="1" w:lastRow="0" w:firstColumn="1" w:lastColumn="0" w:noHBand="0" w:noVBand="1"/>
      </w:tblPr>
      <w:tblGrid>
        <w:gridCol w:w="1277"/>
        <w:gridCol w:w="1842"/>
        <w:gridCol w:w="851"/>
        <w:gridCol w:w="4941"/>
        <w:gridCol w:w="4840"/>
        <w:gridCol w:w="850"/>
        <w:gridCol w:w="703"/>
      </w:tblGrid>
      <w:tr w:rsidR="00846200" w14:paraId="65EEC3B7" w14:textId="77777777" w:rsidTr="00407179">
        <w:trPr>
          <w:trHeight w:val="419"/>
          <w:jc w:val="center"/>
        </w:trPr>
        <w:tc>
          <w:tcPr>
            <w:tcW w:w="1277" w:type="dxa"/>
            <w:vAlign w:val="center"/>
          </w:tcPr>
          <w:bookmarkEnd w:id="21"/>
          <w:p w14:paraId="34D2483D"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项目</w:t>
            </w:r>
          </w:p>
        </w:tc>
        <w:tc>
          <w:tcPr>
            <w:tcW w:w="1842" w:type="dxa"/>
            <w:vAlign w:val="center"/>
          </w:tcPr>
          <w:p w14:paraId="022A1239"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步骤</w:t>
            </w:r>
          </w:p>
        </w:tc>
        <w:tc>
          <w:tcPr>
            <w:tcW w:w="851" w:type="dxa"/>
            <w:vAlign w:val="center"/>
          </w:tcPr>
          <w:p w14:paraId="2309C1D1"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分值</w:t>
            </w:r>
          </w:p>
        </w:tc>
        <w:tc>
          <w:tcPr>
            <w:tcW w:w="4941" w:type="dxa"/>
            <w:vAlign w:val="center"/>
          </w:tcPr>
          <w:p w14:paraId="485D2FBE"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评分要求</w:t>
            </w:r>
          </w:p>
        </w:tc>
        <w:tc>
          <w:tcPr>
            <w:tcW w:w="4840" w:type="dxa"/>
            <w:vAlign w:val="center"/>
          </w:tcPr>
          <w:p w14:paraId="39FD5B13"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扣分点（在扣分处打</w:t>
            </w:r>
            <w:r>
              <w:rPr>
                <w:rFonts w:ascii="原版宋体" w:eastAsia="仿宋_GB2312" w:hAnsi="原版宋体"/>
                <w:b/>
                <w:bCs/>
                <w:sz w:val="24"/>
              </w:rPr>
              <w:t>√</w:t>
            </w:r>
            <w:r>
              <w:rPr>
                <w:rFonts w:ascii="原版宋体" w:eastAsia="仿宋_GB2312" w:hAnsi="原版宋体"/>
                <w:b/>
                <w:bCs/>
                <w:sz w:val="24"/>
              </w:rPr>
              <w:t>）</w:t>
            </w:r>
          </w:p>
        </w:tc>
        <w:tc>
          <w:tcPr>
            <w:tcW w:w="850" w:type="dxa"/>
            <w:vAlign w:val="center"/>
          </w:tcPr>
          <w:p w14:paraId="479BB394"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扣分</w:t>
            </w:r>
          </w:p>
        </w:tc>
        <w:tc>
          <w:tcPr>
            <w:tcW w:w="703" w:type="dxa"/>
            <w:vAlign w:val="center"/>
          </w:tcPr>
          <w:p w14:paraId="3B452023"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得分</w:t>
            </w:r>
          </w:p>
        </w:tc>
      </w:tr>
      <w:tr w:rsidR="00846200" w14:paraId="2BEE9512" w14:textId="77777777" w:rsidTr="00407179">
        <w:trPr>
          <w:trHeight w:val="419"/>
          <w:jc w:val="center"/>
        </w:trPr>
        <w:tc>
          <w:tcPr>
            <w:tcW w:w="1277" w:type="dxa"/>
            <w:vMerge w:val="restart"/>
            <w:vAlign w:val="center"/>
          </w:tcPr>
          <w:p w14:paraId="13D73DF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操作要求（</w:t>
            </w:r>
            <w:r>
              <w:rPr>
                <w:rFonts w:ascii="原版宋体" w:eastAsia="仿宋_GB2312" w:hAnsi="原版宋体"/>
                <w:sz w:val="24"/>
              </w:rPr>
              <w:t>20</w:t>
            </w:r>
            <w:r>
              <w:rPr>
                <w:rFonts w:ascii="原版宋体" w:eastAsia="仿宋_GB2312" w:hAnsi="原版宋体"/>
                <w:sz w:val="24"/>
              </w:rPr>
              <w:t>分）</w:t>
            </w:r>
          </w:p>
        </w:tc>
        <w:tc>
          <w:tcPr>
            <w:tcW w:w="1842" w:type="dxa"/>
            <w:vAlign w:val="center"/>
          </w:tcPr>
          <w:p w14:paraId="4371EC13"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磨刀</w:t>
            </w:r>
          </w:p>
        </w:tc>
        <w:tc>
          <w:tcPr>
            <w:tcW w:w="851" w:type="dxa"/>
            <w:vAlign w:val="center"/>
          </w:tcPr>
          <w:p w14:paraId="047A7497"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3</w:t>
            </w:r>
            <w:r>
              <w:rPr>
                <w:rFonts w:ascii="原版宋体" w:eastAsia="仿宋_GB2312" w:hAnsi="原版宋体"/>
                <w:sz w:val="24"/>
              </w:rPr>
              <w:t>分</w:t>
            </w:r>
          </w:p>
        </w:tc>
        <w:tc>
          <w:tcPr>
            <w:tcW w:w="4941" w:type="dxa"/>
            <w:vAlign w:val="center"/>
          </w:tcPr>
          <w:p w14:paraId="68D7769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姿势端正，握刀姿势正确，磨刀时</w:t>
            </w:r>
            <w:proofErr w:type="gramStart"/>
            <w:r>
              <w:rPr>
                <w:rFonts w:ascii="原版宋体" w:eastAsia="仿宋_GB2312" w:hAnsi="原版宋体"/>
                <w:sz w:val="24"/>
              </w:rPr>
              <w:t>先粗后釉</w:t>
            </w:r>
            <w:proofErr w:type="gramEnd"/>
            <w:r>
              <w:rPr>
                <w:rFonts w:ascii="原版宋体" w:eastAsia="仿宋_GB2312" w:hAnsi="原版宋体"/>
                <w:sz w:val="24"/>
              </w:rPr>
              <w:t>，前出石头后不出尾，淋水适当，适时检查刀口和刀锋等。</w:t>
            </w:r>
          </w:p>
        </w:tc>
        <w:tc>
          <w:tcPr>
            <w:tcW w:w="4840" w:type="dxa"/>
            <w:vAlign w:val="center"/>
          </w:tcPr>
          <w:p w14:paraId="2CEE0987"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姿势不</w:t>
            </w:r>
            <w:proofErr w:type="gramStart"/>
            <w:r>
              <w:rPr>
                <w:rFonts w:ascii="原版宋体" w:eastAsia="仿宋_GB2312" w:hAnsi="原版宋体"/>
                <w:sz w:val="24"/>
              </w:rPr>
              <w:t>端正扣</w:t>
            </w:r>
            <w:proofErr w:type="gramEnd"/>
            <w:r>
              <w:rPr>
                <w:rFonts w:ascii="原版宋体" w:eastAsia="仿宋_GB2312" w:hAnsi="原版宋体"/>
                <w:sz w:val="24"/>
              </w:rPr>
              <w:t>1</w:t>
            </w:r>
            <w:r>
              <w:rPr>
                <w:rFonts w:ascii="原版宋体" w:eastAsia="仿宋_GB2312" w:hAnsi="原版宋体"/>
                <w:sz w:val="24"/>
              </w:rPr>
              <w:t>分；</w:t>
            </w:r>
          </w:p>
          <w:p w14:paraId="42F04521"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握刀姿势不正确扣</w:t>
            </w:r>
            <w:r>
              <w:rPr>
                <w:rFonts w:ascii="原版宋体" w:eastAsia="仿宋_GB2312" w:hAnsi="原版宋体"/>
                <w:sz w:val="24"/>
              </w:rPr>
              <w:t>1</w:t>
            </w:r>
            <w:r>
              <w:rPr>
                <w:rFonts w:ascii="原版宋体" w:eastAsia="仿宋_GB2312" w:hAnsi="原版宋体"/>
                <w:sz w:val="24"/>
              </w:rPr>
              <w:t>分；</w:t>
            </w:r>
          </w:p>
          <w:p w14:paraId="1698C89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操作不规范扣</w:t>
            </w:r>
            <w:r>
              <w:rPr>
                <w:rFonts w:ascii="原版宋体" w:eastAsia="仿宋_GB2312" w:hAnsi="原版宋体"/>
                <w:sz w:val="24"/>
              </w:rPr>
              <w:t>1</w:t>
            </w:r>
            <w:r>
              <w:rPr>
                <w:rFonts w:ascii="原版宋体" w:eastAsia="仿宋_GB2312" w:hAnsi="原版宋体"/>
                <w:sz w:val="24"/>
              </w:rPr>
              <w:t>分。</w:t>
            </w:r>
          </w:p>
        </w:tc>
        <w:tc>
          <w:tcPr>
            <w:tcW w:w="850" w:type="dxa"/>
          </w:tcPr>
          <w:p w14:paraId="7E54659A" w14:textId="77777777" w:rsidR="00846200" w:rsidRDefault="00846200" w:rsidP="00407179">
            <w:pPr>
              <w:spacing w:line="320" w:lineRule="exact"/>
              <w:rPr>
                <w:rFonts w:ascii="原版宋体" w:eastAsia="仿宋_GB2312" w:hAnsi="原版宋体" w:hint="eastAsia"/>
                <w:sz w:val="24"/>
              </w:rPr>
            </w:pPr>
          </w:p>
        </w:tc>
        <w:tc>
          <w:tcPr>
            <w:tcW w:w="703" w:type="dxa"/>
          </w:tcPr>
          <w:p w14:paraId="06CAC4DA" w14:textId="77777777" w:rsidR="00846200" w:rsidRDefault="00846200" w:rsidP="00407179">
            <w:pPr>
              <w:spacing w:line="320" w:lineRule="exact"/>
              <w:rPr>
                <w:rFonts w:ascii="原版宋体" w:eastAsia="仿宋_GB2312" w:hAnsi="原版宋体" w:hint="eastAsia"/>
                <w:sz w:val="24"/>
              </w:rPr>
            </w:pPr>
          </w:p>
        </w:tc>
      </w:tr>
      <w:tr w:rsidR="00846200" w14:paraId="59A741E6" w14:textId="77777777" w:rsidTr="00407179">
        <w:trPr>
          <w:trHeight w:val="419"/>
          <w:jc w:val="center"/>
        </w:trPr>
        <w:tc>
          <w:tcPr>
            <w:tcW w:w="1277" w:type="dxa"/>
            <w:vMerge/>
            <w:vAlign w:val="center"/>
          </w:tcPr>
          <w:p w14:paraId="7AD99E04"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098FEE6D"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称量</w:t>
            </w:r>
          </w:p>
        </w:tc>
        <w:tc>
          <w:tcPr>
            <w:tcW w:w="851" w:type="dxa"/>
            <w:vAlign w:val="center"/>
          </w:tcPr>
          <w:p w14:paraId="71BA7F85"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2</w:t>
            </w:r>
            <w:r>
              <w:rPr>
                <w:rFonts w:ascii="原版宋体" w:eastAsia="仿宋_GB2312" w:hAnsi="原版宋体"/>
                <w:sz w:val="24"/>
              </w:rPr>
              <w:t>分</w:t>
            </w:r>
          </w:p>
        </w:tc>
        <w:tc>
          <w:tcPr>
            <w:tcW w:w="4941" w:type="dxa"/>
            <w:vAlign w:val="center"/>
          </w:tcPr>
          <w:p w14:paraId="1ABB0CCD"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称量操作规范，称取切制用药材重量</w:t>
            </w:r>
            <w:r>
              <w:rPr>
                <w:rFonts w:ascii="原版宋体" w:eastAsia="仿宋_GB2312" w:hAnsi="原版宋体"/>
                <w:sz w:val="24"/>
              </w:rPr>
              <w:t>±5%</w:t>
            </w:r>
            <w:r>
              <w:rPr>
                <w:rFonts w:ascii="原版宋体" w:eastAsia="仿宋_GB2312" w:hAnsi="原版宋体"/>
                <w:sz w:val="24"/>
              </w:rPr>
              <w:t>者符合要求。</w:t>
            </w:r>
          </w:p>
        </w:tc>
        <w:tc>
          <w:tcPr>
            <w:tcW w:w="4840" w:type="dxa"/>
            <w:vAlign w:val="center"/>
          </w:tcPr>
          <w:p w14:paraId="14E6D52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未称量者扣</w:t>
            </w:r>
            <w:r>
              <w:rPr>
                <w:rFonts w:ascii="原版宋体" w:eastAsia="仿宋_GB2312" w:hAnsi="原版宋体"/>
                <w:sz w:val="24"/>
              </w:rPr>
              <w:t>2</w:t>
            </w:r>
            <w:r>
              <w:rPr>
                <w:rFonts w:ascii="原版宋体" w:eastAsia="仿宋_GB2312" w:hAnsi="原版宋体"/>
                <w:sz w:val="24"/>
              </w:rPr>
              <w:t>分；</w:t>
            </w:r>
          </w:p>
          <w:p w14:paraId="768B702F"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称量操作不规范扣</w:t>
            </w:r>
            <w:r>
              <w:rPr>
                <w:rFonts w:ascii="原版宋体" w:eastAsia="仿宋_GB2312" w:hAnsi="原版宋体"/>
                <w:sz w:val="24"/>
              </w:rPr>
              <w:t>1</w:t>
            </w:r>
            <w:r>
              <w:rPr>
                <w:rFonts w:ascii="原版宋体" w:eastAsia="仿宋_GB2312" w:hAnsi="原版宋体"/>
                <w:sz w:val="24"/>
              </w:rPr>
              <w:t>分。</w:t>
            </w:r>
          </w:p>
        </w:tc>
        <w:tc>
          <w:tcPr>
            <w:tcW w:w="850" w:type="dxa"/>
          </w:tcPr>
          <w:p w14:paraId="5E5BBE6C" w14:textId="77777777" w:rsidR="00846200" w:rsidRDefault="00846200" w:rsidP="00407179">
            <w:pPr>
              <w:spacing w:line="320" w:lineRule="exact"/>
              <w:rPr>
                <w:rFonts w:ascii="原版宋体" w:eastAsia="仿宋_GB2312" w:hAnsi="原版宋体" w:hint="eastAsia"/>
                <w:sz w:val="24"/>
              </w:rPr>
            </w:pPr>
          </w:p>
        </w:tc>
        <w:tc>
          <w:tcPr>
            <w:tcW w:w="703" w:type="dxa"/>
            <w:vAlign w:val="center"/>
          </w:tcPr>
          <w:p w14:paraId="00A51F1D" w14:textId="77777777" w:rsidR="00846200" w:rsidRDefault="00846200" w:rsidP="00407179">
            <w:pPr>
              <w:spacing w:line="320" w:lineRule="exact"/>
              <w:rPr>
                <w:rFonts w:ascii="原版宋体" w:eastAsia="仿宋_GB2312" w:hAnsi="原版宋体" w:hint="eastAsia"/>
                <w:sz w:val="24"/>
              </w:rPr>
            </w:pPr>
          </w:p>
        </w:tc>
      </w:tr>
      <w:tr w:rsidR="00846200" w14:paraId="3C563FDD" w14:textId="77777777" w:rsidTr="00407179">
        <w:trPr>
          <w:trHeight w:val="419"/>
          <w:jc w:val="center"/>
        </w:trPr>
        <w:tc>
          <w:tcPr>
            <w:tcW w:w="1277" w:type="dxa"/>
            <w:vMerge/>
            <w:vAlign w:val="center"/>
          </w:tcPr>
          <w:p w14:paraId="0097EE66"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5FA175D3"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坐姿，切药姿势</w:t>
            </w:r>
          </w:p>
        </w:tc>
        <w:tc>
          <w:tcPr>
            <w:tcW w:w="851" w:type="dxa"/>
            <w:vAlign w:val="center"/>
          </w:tcPr>
          <w:p w14:paraId="50321763"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1</w:t>
            </w:r>
            <w:r>
              <w:rPr>
                <w:rFonts w:ascii="原版宋体" w:eastAsia="仿宋_GB2312" w:hAnsi="原版宋体"/>
                <w:sz w:val="24"/>
              </w:rPr>
              <w:t>分</w:t>
            </w:r>
          </w:p>
        </w:tc>
        <w:tc>
          <w:tcPr>
            <w:tcW w:w="4941" w:type="dxa"/>
            <w:vAlign w:val="center"/>
          </w:tcPr>
          <w:p w14:paraId="2CB8204F"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坐姿端正，上身直立挺腰，与</w:t>
            </w:r>
            <w:proofErr w:type="gramStart"/>
            <w:r>
              <w:rPr>
                <w:rFonts w:ascii="原版宋体" w:eastAsia="仿宋_GB2312" w:hAnsi="原版宋体"/>
                <w:sz w:val="24"/>
              </w:rPr>
              <w:t>切药架边缘</w:t>
            </w:r>
            <w:proofErr w:type="gramEnd"/>
            <w:r>
              <w:rPr>
                <w:rFonts w:ascii="原版宋体" w:eastAsia="仿宋_GB2312" w:hAnsi="原版宋体"/>
                <w:sz w:val="24"/>
              </w:rPr>
              <w:t>约呈</w:t>
            </w:r>
            <w:r>
              <w:rPr>
                <w:rFonts w:ascii="原版宋体" w:eastAsia="仿宋_GB2312" w:hAnsi="原版宋体"/>
                <w:sz w:val="24"/>
              </w:rPr>
              <w:t>45°</w:t>
            </w:r>
            <w:r>
              <w:rPr>
                <w:rFonts w:ascii="原版宋体" w:eastAsia="仿宋_GB2312" w:hAnsi="原版宋体"/>
                <w:sz w:val="24"/>
              </w:rPr>
              <w:t>的倾斜，握刀姿势正确无误。</w:t>
            </w:r>
          </w:p>
        </w:tc>
        <w:tc>
          <w:tcPr>
            <w:tcW w:w="4840" w:type="dxa"/>
            <w:vAlign w:val="center"/>
          </w:tcPr>
          <w:p w14:paraId="2EBC4D65"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坐姿不</w:t>
            </w:r>
            <w:proofErr w:type="gramStart"/>
            <w:r>
              <w:rPr>
                <w:rFonts w:ascii="原版宋体" w:eastAsia="仿宋_GB2312" w:hAnsi="原版宋体"/>
                <w:sz w:val="24"/>
              </w:rPr>
              <w:t>端正扣</w:t>
            </w:r>
            <w:proofErr w:type="gramEnd"/>
            <w:r>
              <w:rPr>
                <w:rFonts w:ascii="原版宋体" w:eastAsia="仿宋_GB2312" w:hAnsi="原版宋体"/>
                <w:sz w:val="24"/>
              </w:rPr>
              <w:t>0.5</w:t>
            </w:r>
            <w:r>
              <w:rPr>
                <w:rFonts w:ascii="原版宋体" w:eastAsia="仿宋_GB2312" w:hAnsi="原版宋体"/>
                <w:sz w:val="24"/>
              </w:rPr>
              <w:t>分；</w:t>
            </w:r>
          </w:p>
          <w:p w14:paraId="08F1D53D"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握刀姿势不正确扣</w:t>
            </w:r>
            <w:r>
              <w:rPr>
                <w:rFonts w:ascii="原版宋体" w:eastAsia="仿宋_GB2312" w:hAnsi="原版宋体"/>
                <w:sz w:val="24"/>
              </w:rPr>
              <w:t>0.5</w:t>
            </w:r>
            <w:r>
              <w:rPr>
                <w:rFonts w:ascii="原版宋体" w:eastAsia="仿宋_GB2312" w:hAnsi="原版宋体"/>
                <w:sz w:val="24"/>
              </w:rPr>
              <w:t>分。</w:t>
            </w:r>
          </w:p>
        </w:tc>
        <w:tc>
          <w:tcPr>
            <w:tcW w:w="850" w:type="dxa"/>
          </w:tcPr>
          <w:p w14:paraId="408E4BD1" w14:textId="77777777" w:rsidR="00846200" w:rsidRDefault="00846200" w:rsidP="00407179">
            <w:pPr>
              <w:spacing w:line="320" w:lineRule="exact"/>
              <w:rPr>
                <w:rFonts w:ascii="原版宋体" w:eastAsia="仿宋_GB2312" w:hAnsi="原版宋体" w:hint="eastAsia"/>
                <w:sz w:val="24"/>
              </w:rPr>
            </w:pPr>
          </w:p>
        </w:tc>
        <w:tc>
          <w:tcPr>
            <w:tcW w:w="703" w:type="dxa"/>
          </w:tcPr>
          <w:p w14:paraId="2DFF75C8" w14:textId="77777777" w:rsidR="00846200" w:rsidRDefault="00846200" w:rsidP="00407179">
            <w:pPr>
              <w:spacing w:line="320" w:lineRule="exact"/>
              <w:rPr>
                <w:rFonts w:ascii="原版宋体" w:eastAsia="仿宋_GB2312" w:hAnsi="原版宋体" w:hint="eastAsia"/>
                <w:sz w:val="24"/>
              </w:rPr>
            </w:pPr>
          </w:p>
        </w:tc>
      </w:tr>
      <w:tr w:rsidR="00846200" w14:paraId="4B27FF51" w14:textId="77777777" w:rsidTr="00407179">
        <w:trPr>
          <w:trHeight w:val="419"/>
          <w:jc w:val="center"/>
        </w:trPr>
        <w:tc>
          <w:tcPr>
            <w:tcW w:w="1277" w:type="dxa"/>
            <w:vMerge/>
            <w:vAlign w:val="center"/>
          </w:tcPr>
          <w:p w14:paraId="53DCE2B1"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5BF17F3C"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器具正确使用</w:t>
            </w:r>
          </w:p>
        </w:tc>
        <w:tc>
          <w:tcPr>
            <w:tcW w:w="851" w:type="dxa"/>
            <w:vAlign w:val="center"/>
          </w:tcPr>
          <w:p w14:paraId="5AAAFFF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2</w:t>
            </w:r>
            <w:r>
              <w:rPr>
                <w:rFonts w:ascii="原版宋体" w:eastAsia="仿宋_GB2312" w:hAnsi="原版宋体"/>
                <w:sz w:val="24"/>
              </w:rPr>
              <w:t>分</w:t>
            </w:r>
          </w:p>
        </w:tc>
        <w:tc>
          <w:tcPr>
            <w:tcW w:w="4941" w:type="dxa"/>
            <w:vAlign w:val="center"/>
          </w:tcPr>
          <w:p w14:paraId="6D2A27B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器具合理组合，使用规范。</w:t>
            </w:r>
          </w:p>
        </w:tc>
        <w:tc>
          <w:tcPr>
            <w:tcW w:w="4840" w:type="dxa"/>
            <w:vAlign w:val="center"/>
          </w:tcPr>
          <w:p w14:paraId="05420C1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用刀锋去栓皮者扣</w:t>
            </w:r>
            <w:r>
              <w:rPr>
                <w:rFonts w:ascii="原版宋体" w:eastAsia="仿宋_GB2312" w:hAnsi="原版宋体"/>
                <w:sz w:val="24"/>
              </w:rPr>
              <w:t>2</w:t>
            </w:r>
            <w:r>
              <w:rPr>
                <w:rFonts w:ascii="原版宋体" w:eastAsia="仿宋_GB2312" w:hAnsi="原版宋体"/>
                <w:sz w:val="24"/>
              </w:rPr>
              <w:t>分；</w:t>
            </w:r>
          </w:p>
          <w:p w14:paraId="51D6B72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proofErr w:type="gramStart"/>
            <w:r>
              <w:rPr>
                <w:rFonts w:ascii="原版宋体" w:eastAsia="仿宋_GB2312" w:hAnsi="原版宋体"/>
                <w:sz w:val="24"/>
              </w:rPr>
              <w:t>切前切后</w:t>
            </w:r>
            <w:proofErr w:type="gramEnd"/>
            <w:r>
              <w:rPr>
                <w:rFonts w:ascii="原版宋体" w:eastAsia="仿宋_GB2312" w:hAnsi="原版宋体"/>
                <w:sz w:val="24"/>
              </w:rPr>
              <w:t>未清洁</w:t>
            </w:r>
            <w:proofErr w:type="gramStart"/>
            <w:r>
              <w:rPr>
                <w:rFonts w:ascii="原版宋体" w:eastAsia="仿宋_GB2312" w:hAnsi="原版宋体"/>
                <w:sz w:val="24"/>
              </w:rPr>
              <w:t>药刀扣</w:t>
            </w:r>
            <w:r>
              <w:rPr>
                <w:rFonts w:ascii="原版宋体" w:eastAsia="仿宋_GB2312" w:hAnsi="原版宋体"/>
                <w:sz w:val="24"/>
              </w:rPr>
              <w:t>1</w:t>
            </w:r>
            <w:r>
              <w:rPr>
                <w:rFonts w:ascii="原版宋体" w:eastAsia="仿宋_GB2312" w:hAnsi="原版宋体"/>
                <w:sz w:val="24"/>
              </w:rPr>
              <w:t>分</w:t>
            </w:r>
            <w:proofErr w:type="gramEnd"/>
            <w:r>
              <w:rPr>
                <w:rFonts w:ascii="原版宋体" w:eastAsia="仿宋_GB2312" w:hAnsi="原版宋体"/>
                <w:sz w:val="24"/>
              </w:rPr>
              <w:t>；</w:t>
            </w:r>
          </w:p>
          <w:p w14:paraId="353E3DF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用刀锋推药者扣</w:t>
            </w:r>
            <w:r>
              <w:rPr>
                <w:rFonts w:ascii="原版宋体" w:eastAsia="仿宋_GB2312" w:hAnsi="原版宋体"/>
                <w:sz w:val="24"/>
              </w:rPr>
              <w:t>2</w:t>
            </w:r>
            <w:r>
              <w:rPr>
                <w:rFonts w:ascii="原版宋体" w:eastAsia="仿宋_GB2312" w:hAnsi="原版宋体"/>
                <w:sz w:val="24"/>
              </w:rPr>
              <w:t>分。</w:t>
            </w:r>
          </w:p>
        </w:tc>
        <w:tc>
          <w:tcPr>
            <w:tcW w:w="850" w:type="dxa"/>
          </w:tcPr>
          <w:p w14:paraId="2FDC4044" w14:textId="77777777" w:rsidR="00846200" w:rsidRDefault="00846200" w:rsidP="00407179">
            <w:pPr>
              <w:spacing w:line="320" w:lineRule="exact"/>
              <w:rPr>
                <w:rFonts w:ascii="原版宋体" w:eastAsia="仿宋_GB2312" w:hAnsi="原版宋体" w:hint="eastAsia"/>
                <w:sz w:val="24"/>
              </w:rPr>
            </w:pPr>
          </w:p>
        </w:tc>
        <w:tc>
          <w:tcPr>
            <w:tcW w:w="703" w:type="dxa"/>
          </w:tcPr>
          <w:p w14:paraId="2F9A3D22" w14:textId="77777777" w:rsidR="00846200" w:rsidRDefault="00846200" w:rsidP="00407179">
            <w:pPr>
              <w:spacing w:line="320" w:lineRule="exact"/>
              <w:rPr>
                <w:rFonts w:ascii="原版宋体" w:eastAsia="仿宋_GB2312" w:hAnsi="原版宋体" w:hint="eastAsia"/>
                <w:sz w:val="24"/>
              </w:rPr>
            </w:pPr>
          </w:p>
        </w:tc>
      </w:tr>
      <w:tr w:rsidR="00846200" w14:paraId="77609EA5" w14:textId="77777777" w:rsidTr="00407179">
        <w:trPr>
          <w:trHeight w:val="419"/>
          <w:jc w:val="center"/>
        </w:trPr>
        <w:tc>
          <w:tcPr>
            <w:tcW w:w="1277" w:type="dxa"/>
            <w:vMerge/>
            <w:vAlign w:val="center"/>
          </w:tcPr>
          <w:p w14:paraId="587AA895"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74A2340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抓药、送药</w:t>
            </w:r>
          </w:p>
        </w:tc>
        <w:tc>
          <w:tcPr>
            <w:tcW w:w="851" w:type="dxa"/>
            <w:vAlign w:val="center"/>
          </w:tcPr>
          <w:p w14:paraId="0DB28022"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2</w:t>
            </w:r>
            <w:r>
              <w:rPr>
                <w:rFonts w:ascii="原版宋体" w:eastAsia="仿宋_GB2312" w:hAnsi="原版宋体"/>
                <w:sz w:val="24"/>
              </w:rPr>
              <w:t>分</w:t>
            </w:r>
          </w:p>
        </w:tc>
        <w:tc>
          <w:tcPr>
            <w:tcW w:w="4941" w:type="dxa"/>
            <w:vAlign w:val="center"/>
          </w:tcPr>
          <w:p w14:paraId="13EA4370"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抓药手的手指内收、握紧药材，手指后退熟练、速度要均匀。摆</w:t>
            </w:r>
            <w:proofErr w:type="gramStart"/>
            <w:r>
              <w:rPr>
                <w:rFonts w:ascii="原版宋体" w:eastAsia="仿宋_GB2312" w:hAnsi="原版宋体"/>
                <w:sz w:val="24"/>
              </w:rPr>
              <w:t>药位置</w:t>
            </w:r>
            <w:proofErr w:type="gramEnd"/>
            <w:r>
              <w:rPr>
                <w:rFonts w:ascii="原版宋体" w:eastAsia="仿宋_GB2312" w:hAnsi="原版宋体"/>
                <w:sz w:val="24"/>
              </w:rPr>
              <w:t>与坐姿相对应。</w:t>
            </w:r>
          </w:p>
        </w:tc>
        <w:tc>
          <w:tcPr>
            <w:tcW w:w="4840" w:type="dxa"/>
            <w:vAlign w:val="center"/>
          </w:tcPr>
          <w:p w14:paraId="1D29E42D"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抓药手势不正确扣</w:t>
            </w:r>
            <w:r>
              <w:rPr>
                <w:rFonts w:ascii="原版宋体" w:eastAsia="仿宋_GB2312" w:hAnsi="原版宋体"/>
                <w:sz w:val="24"/>
              </w:rPr>
              <w:t>2</w:t>
            </w:r>
            <w:r>
              <w:rPr>
                <w:rFonts w:ascii="原版宋体" w:eastAsia="仿宋_GB2312" w:hAnsi="原版宋体"/>
                <w:sz w:val="24"/>
              </w:rPr>
              <w:t>分；</w:t>
            </w:r>
          </w:p>
          <w:p w14:paraId="6B234692"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后退不规范、不熟练者扣</w:t>
            </w:r>
            <w:r>
              <w:rPr>
                <w:rFonts w:ascii="原版宋体" w:eastAsia="仿宋_GB2312" w:hAnsi="原版宋体"/>
                <w:sz w:val="24"/>
              </w:rPr>
              <w:t>1</w:t>
            </w:r>
            <w:r>
              <w:rPr>
                <w:rFonts w:ascii="原版宋体" w:eastAsia="仿宋_GB2312" w:hAnsi="原版宋体"/>
                <w:sz w:val="24"/>
              </w:rPr>
              <w:t>分；</w:t>
            </w:r>
          </w:p>
          <w:p w14:paraId="4357400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摆</w:t>
            </w:r>
            <w:proofErr w:type="gramStart"/>
            <w:r>
              <w:rPr>
                <w:rFonts w:ascii="原版宋体" w:eastAsia="仿宋_GB2312" w:hAnsi="原版宋体"/>
                <w:sz w:val="24"/>
              </w:rPr>
              <w:t>药位置</w:t>
            </w:r>
            <w:proofErr w:type="gramEnd"/>
            <w:r>
              <w:rPr>
                <w:rFonts w:ascii="原版宋体" w:eastAsia="仿宋_GB2312" w:hAnsi="原版宋体"/>
                <w:sz w:val="24"/>
              </w:rPr>
              <w:t>不正确者扣</w:t>
            </w:r>
            <w:r>
              <w:rPr>
                <w:rFonts w:ascii="原版宋体" w:eastAsia="仿宋_GB2312" w:hAnsi="原版宋体"/>
                <w:sz w:val="24"/>
              </w:rPr>
              <w:t>1</w:t>
            </w:r>
            <w:r>
              <w:rPr>
                <w:rFonts w:ascii="原版宋体" w:eastAsia="仿宋_GB2312" w:hAnsi="原版宋体"/>
                <w:sz w:val="24"/>
              </w:rPr>
              <w:t>分。</w:t>
            </w:r>
          </w:p>
        </w:tc>
        <w:tc>
          <w:tcPr>
            <w:tcW w:w="850" w:type="dxa"/>
          </w:tcPr>
          <w:p w14:paraId="05404974" w14:textId="77777777" w:rsidR="00846200" w:rsidRDefault="00846200" w:rsidP="00407179">
            <w:pPr>
              <w:spacing w:line="320" w:lineRule="exact"/>
              <w:rPr>
                <w:rFonts w:ascii="原版宋体" w:eastAsia="仿宋_GB2312" w:hAnsi="原版宋体" w:hint="eastAsia"/>
                <w:sz w:val="24"/>
              </w:rPr>
            </w:pPr>
          </w:p>
        </w:tc>
        <w:tc>
          <w:tcPr>
            <w:tcW w:w="703" w:type="dxa"/>
          </w:tcPr>
          <w:p w14:paraId="0E4E92C1" w14:textId="77777777" w:rsidR="00846200" w:rsidRDefault="00846200" w:rsidP="00407179">
            <w:pPr>
              <w:spacing w:line="320" w:lineRule="exact"/>
              <w:rPr>
                <w:rFonts w:ascii="原版宋体" w:eastAsia="仿宋_GB2312" w:hAnsi="原版宋体" w:hint="eastAsia"/>
                <w:sz w:val="24"/>
              </w:rPr>
            </w:pPr>
          </w:p>
        </w:tc>
      </w:tr>
      <w:tr w:rsidR="00846200" w14:paraId="13D8A17A" w14:textId="77777777" w:rsidTr="00407179">
        <w:trPr>
          <w:trHeight w:val="419"/>
          <w:jc w:val="center"/>
        </w:trPr>
        <w:tc>
          <w:tcPr>
            <w:tcW w:w="1277" w:type="dxa"/>
            <w:vMerge/>
            <w:vAlign w:val="center"/>
          </w:tcPr>
          <w:p w14:paraId="50B32A68"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046ECB66"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切药</w:t>
            </w:r>
          </w:p>
        </w:tc>
        <w:tc>
          <w:tcPr>
            <w:tcW w:w="851" w:type="dxa"/>
            <w:vAlign w:val="center"/>
          </w:tcPr>
          <w:p w14:paraId="297DC5F2"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6</w:t>
            </w:r>
            <w:r>
              <w:rPr>
                <w:rFonts w:ascii="原版宋体" w:eastAsia="仿宋_GB2312" w:hAnsi="原版宋体"/>
                <w:sz w:val="24"/>
              </w:rPr>
              <w:t>分</w:t>
            </w:r>
          </w:p>
        </w:tc>
        <w:tc>
          <w:tcPr>
            <w:tcW w:w="4941" w:type="dxa"/>
            <w:vAlign w:val="center"/>
          </w:tcPr>
          <w:p w14:paraId="591FB01A"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按要求去除非药用部位，按各品种要求操作。切制时右（左）手紧握刀柄，要下刀敏捷，着力适当，将</w:t>
            </w:r>
            <w:proofErr w:type="gramStart"/>
            <w:r>
              <w:rPr>
                <w:rFonts w:ascii="原版宋体" w:eastAsia="仿宋_GB2312" w:hAnsi="原版宋体"/>
                <w:sz w:val="24"/>
              </w:rPr>
              <w:t>刀一起</w:t>
            </w:r>
            <w:proofErr w:type="gramEnd"/>
            <w:r>
              <w:rPr>
                <w:rFonts w:ascii="原版宋体" w:eastAsia="仿宋_GB2312" w:hAnsi="原版宋体"/>
                <w:sz w:val="24"/>
              </w:rPr>
              <w:t>一落，起落均匀，既不落空又不打顿，两手灵活协调，逐渐加快速度，按要求切制成均匀的饮片。</w:t>
            </w:r>
          </w:p>
        </w:tc>
        <w:tc>
          <w:tcPr>
            <w:tcW w:w="4840" w:type="dxa"/>
            <w:vAlign w:val="center"/>
          </w:tcPr>
          <w:p w14:paraId="2FB3B175"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切制时未去非药用部位扣</w:t>
            </w:r>
            <w:r>
              <w:rPr>
                <w:rFonts w:ascii="原版宋体" w:eastAsia="仿宋_GB2312" w:hAnsi="原版宋体"/>
                <w:sz w:val="24"/>
              </w:rPr>
              <w:t>3</w:t>
            </w:r>
            <w:r>
              <w:rPr>
                <w:rFonts w:ascii="原版宋体" w:eastAsia="仿宋_GB2312" w:hAnsi="原版宋体"/>
                <w:sz w:val="24"/>
              </w:rPr>
              <w:t>分；</w:t>
            </w:r>
          </w:p>
          <w:p w14:paraId="1BABB172"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操作不符合规定要求（如黄柏切横丝）扣</w:t>
            </w:r>
            <w:r>
              <w:rPr>
                <w:rFonts w:ascii="原版宋体" w:eastAsia="仿宋_GB2312" w:hAnsi="原版宋体"/>
                <w:sz w:val="24"/>
              </w:rPr>
              <w:t>3</w:t>
            </w:r>
            <w:r>
              <w:rPr>
                <w:rFonts w:ascii="原版宋体" w:eastAsia="仿宋_GB2312" w:hAnsi="原版宋体"/>
                <w:sz w:val="24"/>
              </w:rPr>
              <w:t>分；</w:t>
            </w:r>
          </w:p>
          <w:p w14:paraId="24C31105"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切制操作明显不熟练扣</w:t>
            </w:r>
            <w:r>
              <w:rPr>
                <w:rFonts w:ascii="原版宋体" w:eastAsia="仿宋_GB2312" w:hAnsi="原版宋体"/>
                <w:sz w:val="24"/>
              </w:rPr>
              <w:t>1</w:t>
            </w:r>
            <w:r>
              <w:rPr>
                <w:rFonts w:ascii="原版宋体" w:eastAsia="仿宋_GB2312" w:hAnsi="原版宋体"/>
                <w:sz w:val="24"/>
              </w:rPr>
              <w:t>分；</w:t>
            </w:r>
          </w:p>
          <w:p w14:paraId="6A70C5E7"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切制时，饮片散落到地面未捡回者扣</w:t>
            </w:r>
            <w:r>
              <w:rPr>
                <w:rFonts w:ascii="原版宋体" w:eastAsia="仿宋_GB2312" w:hAnsi="原版宋体"/>
                <w:sz w:val="24"/>
              </w:rPr>
              <w:t>1</w:t>
            </w:r>
            <w:r>
              <w:rPr>
                <w:rFonts w:ascii="原版宋体" w:eastAsia="仿宋_GB2312" w:hAnsi="原版宋体"/>
                <w:sz w:val="24"/>
              </w:rPr>
              <w:t>分；</w:t>
            </w:r>
          </w:p>
          <w:p w14:paraId="03652E00"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开</w:t>
            </w:r>
            <w:proofErr w:type="gramStart"/>
            <w:r>
              <w:rPr>
                <w:rFonts w:ascii="原版宋体" w:eastAsia="仿宋_GB2312" w:hAnsi="原版宋体"/>
                <w:sz w:val="24"/>
              </w:rPr>
              <w:t>条操作</w:t>
            </w:r>
            <w:proofErr w:type="gramEnd"/>
            <w:r>
              <w:rPr>
                <w:rFonts w:ascii="原版宋体" w:eastAsia="仿宋_GB2312" w:hAnsi="原版宋体"/>
                <w:sz w:val="24"/>
              </w:rPr>
              <w:t>不规范扣</w:t>
            </w:r>
            <w:r>
              <w:rPr>
                <w:rFonts w:ascii="原版宋体" w:eastAsia="仿宋_GB2312" w:hAnsi="原版宋体"/>
                <w:sz w:val="24"/>
              </w:rPr>
              <w:t>1</w:t>
            </w:r>
            <w:r>
              <w:rPr>
                <w:rFonts w:ascii="原版宋体" w:eastAsia="仿宋_GB2312" w:hAnsi="原版宋体"/>
                <w:sz w:val="24"/>
              </w:rPr>
              <w:t>分；</w:t>
            </w:r>
          </w:p>
          <w:p w14:paraId="5BA26BDF" w14:textId="77777777" w:rsidR="00846200" w:rsidRDefault="00846200" w:rsidP="00407179">
            <w:pPr>
              <w:spacing w:line="320" w:lineRule="exact"/>
              <w:rPr>
                <w:rFonts w:ascii="原版宋体" w:eastAsia="仿宋_GB2312" w:hAnsi="原版宋体" w:hint="eastAsia"/>
                <w:sz w:val="24"/>
              </w:rPr>
            </w:pPr>
            <w:r>
              <w:rPr>
                <w:rFonts w:ascii="原版宋体" w:hAnsi="原版宋体"/>
                <w:sz w:val="24"/>
              </w:rPr>
              <w:t>⑥</w:t>
            </w:r>
            <w:r>
              <w:rPr>
                <w:rFonts w:ascii="原版宋体" w:eastAsia="仿宋_GB2312" w:hAnsi="原版宋体"/>
                <w:sz w:val="24"/>
              </w:rPr>
              <w:t>不合理边角余料多扣</w:t>
            </w:r>
            <w:r>
              <w:rPr>
                <w:rFonts w:ascii="原版宋体" w:eastAsia="仿宋_GB2312" w:hAnsi="原版宋体"/>
                <w:sz w:val="24"/>
              </w:rPr>
              <w:t>2</w:t>
            </w:r>
            <w:r>
              <w:rPr>
                <w:rFonts w:ascii="原版宋体" w:eastAsia="仿宋_GB2312" w:hAnsi="原版宋体"/>
                <w:sz w:val="24"/>
              </w:rPr>
              <w:t>分。</w:t>
            </w:r>
          </w:p>
        </w:tc>
        <w:tc>
          <w:tcPr>
            <w:tcW w:w="850" w:type="dxa"/>
          </w:tcPr>
          <w:p w14:paraId="01113ADC" w14:textId="77777777" w:rsidR="00846200" w:rsidRDefault="00846200" w:rsidP="00407179">
            <w:pPr>
              <w:spacing w:line="320" w:lineRule="exact"/>
              <w:rPr>
                <w:rFonts w:ascii="原版宋体" w:eastAsia="仿宋_GB2312" w:hAnsi="原版宋体" w:hint="eastAsia"/>
                <w:sz w:val="24"/>
              </w:rPr>
            </w:pPr>
          </w:p>
        </w:tc>
        <w:tc>
          <w:tcPr>
            <w:tcW w:w="703" w:type="dxa"/>
          </w:tcPr>
          <w:p w14:paraId="0D0BAC2B" w14:textId="77777777" w:rsidR="00846200" w:rsidRDefault="00846200" w:rsidP="00407179">
            <w:pPr>
              <w:spacing w:line="320" w:lineRule="exact"/>
              <w:rPr>
                <w:rFonts w:ascii="原版宋体" w:eastAsia="仿宋_GB2312" w:hAnsi="原版宋体" w:hint="eastAsia"/>
                <w:sz w:val="24"/>
              </w:rPr>
            </w:pPr>
          </w:p>
        </w:tc>
      </w:tr>
      <w:tr w:rsidR="00846200" w14:paraId="1113C790" w14:textId="77777777" w:rsidTr="00407179">
        <w:trPr>
          <w:trHeight w:val="419"/>
          <w:jc w:val="center"/>
        </w:trPr>
        <w:tc>
          <w:tcPr>
            <w:tcW w:w="1277" w:type="dxa"/>
            <w:vMerge/>
            <w:vAlign w:val="center"/>
          </w:tcPr>
          <w:p w14:paraId="78B7789B" w14:textId="77777777" w:rsidR="00846200" w:rsidRDefault="00846200" w:rsidP="00407179">
            <w:pPr>
              <w:spacing w:line="320" w:lineRule="exact"/>
              <w:rPr>
                <w:rFonts w:ascii="原版宋体" w:eastAsia="仿宋_GB2312" w:hAnsi="原版宋体" w:hint="eastAsia"/>
                <w:sz w:val="24"/>
              </w:rPr>
            </w:pPr>
          </w:p>
        </w:tc>
        <w:tc>
          <w:tcPr>
            <w:tcW w:w="1842" w:type="dxa"/>
            <w:vAlign w:val="center"/>
          </w:tcPr>
          <w:p w14:paraId="319ACC1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清场</w:t>
            </w:r>
          </w:p>
        </w:tc>
        <w:tc>
          <w:tcPr>
            <w:tcW w:w="851" w:type="dxa"/>
            <w:vAlign w:val="center"/>
          </w:tcPr>
          <w:p w14:paraId="1A94F85C"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4</w:t>
            </w:r>
            <w:r>
              <w:rPr>
                <w:rFonts w:ascii="原版宋体" w:eastAsia="仿宋_GB2312" w:hAnsi="原版宋体"/>
                <w:sz w:val="24"/>
              </w:rPr>
              <w:t>分</w:t>
            </w:r>
          </w:p>
        </w:tc>
        <w:tc>
          <w:tcPr>
            <w:tcW w:w="4941" w:type="dxa"/>
            <w:vAlign w:val="center"/>
          </w:tcPr>
          <w:p w14:paraId="60089F03"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现场操作结束时，用具和台面等整洁；</w:t>
            </w:r>
          </w:p>
          <w:p w14:paraId="45C91BC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工具放回指定地方。</w:t>
            </w:r>
          </w:p>
        </w:tc>
        <w:tc>
          <w:tcPr>
            <w:tcW w:w="4840" w:type="dxa"/>
            <w:vAlign w:val="center"/>
          </w:tcPr>
          <w:p w14:paraId="4F3B1AB3"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未清场者不得分；</w:t>
            </w:r>
          </w:p>
          <w:p w14:paraId="297C1F7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清场不彻底者扣</w:t>
            </w:r>
            <w:r>
              <w:rPr>
                <w:rFonts w:ascii="原版宋体" w:eastAsia="仿宋_GB2312" w:hAnsi="原版宋体"/>
                <w:sz w:val="24"/>
              </w:rPr>
              <w:t>1</w:t>
            </w:r>
            <w:r>
              <w:rPr>
                <w:rFonts w:ascii="原版宋体" w:eastAsia="仿宋_GB2312" w:hAnsi="原版宋体"/>
                <w:sz w:val="24"/>
              </w:rPr>
              <w:t>分。</w:t>
            </w:r>
          </w:p>
        </w:tc>
        <w:tc>
          <w:tcPr>
            <w:tcW w:w="850" w:type="dxa"/>
          </w:tcPr>
          <w:p w14:paraId="19CFFB4A" w14:textId="77777777" w:rsidR="00846200" w:rsidRDefault="00846200" w:rsidP="00407179">
            <w:pPr>
              <w:spacing w:line="320" w:lineRule="exact"/>
              <w:rPr>
                <w:rFonts w:ascii="原版宋体" w:eastAsia="仿宋_GB2312" w:hAnsi="原版宋体" w:hint="eastAsia"/>
                <w:sz w:val="24"/>
              </w:rPr>
            </w:pPr>
          </w:p>
        </w:tc>
        <w:tc>
          <w:tcPr>
            <w:tcW w:w="703" w:type="dxa"/>
          </w:tcPr>
          <w:p w14:paraId="5AE7FE4D" w14:textId="77777777" w:rsidR="00846200" w:rsidRDefault="00846200" w:rsidP="00407179">
            <w:pPr>
              <w:spacing w:line="320" w:lineRule="exact"/>
              <w:rPr>
                <w:rFonts w:ascii="原版宋体" w:eastAsia="仿宋_GB2312" w:hAnsi="原版宋体" w:hint="eastAsia"/>
                <w:sz w:val="24"/>
              </w:rPr>
            </w:pPr>
          </w:p>
        </w:tc>
      </w:tr>
      <w:tr w:rsidR="00846200" w14:paraId="28F59AE1" w14:textId="77777777" w:rsidTr="00407179">
        <w:trPr>
          <w:trHeight w:val="419"/>
          <w:jc w:val="center"/>
        </w:trPr>
        <w:tc>
          <w:tcPr>
            <w:tcW w:w="1277" w:type="dxa"/>
            <w:vAlign w:val="center"/>
          </w:tcPr>
          <w:p w14:paraId="3EDB8EE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成品质量（</w:t>
            </w:r>
            <w:r>
              <w:rPr>
                <w:rFonts w:ascii="原版宋体" w:eastAsia="仿宋_GB2312" w:hAnsi="原版宋体"/>
                <w:sz w:val="24"/>
              </w:rPr>
              <w:t>80</w:t>
            </w:r>
            <w:r>
              <w:rPr>
                <w:rFonts w:ascii="原版宋体" w:eastAsia="仿宋_GB2312" w:hAnsi="原版宋体"/>
                <w:sz w:val="24"/>
              </w:rPr>
              <w:t>分）</w:t>
            </w:r>
          </w:p>
        </w:tc>
        <w:tc>
          <w:tcPr>
            <w:tcW w:w="12474" w:type="dxa"/>
            <w:gridSpan w:val="4"/>
            <w:vAlign w:val="center"/>
          </w:tcPr>
          <w:p w14:paraId="0805A7C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要求片型完整，无败片（连刀片、斧头片、鱼鳞片、</w:t>
            </w:r>
            <w:proofErr w:type="gramStart"/>
            <w:r>
              <w:rPr>
                <w:rFonts w:ascii="原版宋体" w:eastAsia="仿宋_GB2312" w:hAnsi="原版宋体"/>
                <w:sz w:val="24"/>
              </w:rPr>
              <w:t>无边片</w:t>
            </w:r>
            <w:proofErr w:type="gramEnd"/>
            <w:r>
              <w:rPr>
                <w:rFonts w:ascii="原版宋体" w:eastAsia="仿宋_GB2312" w:hAnsi="原版宋体"/>
                <w:sz w:val="24"/>
              </w:rPr>
              <w:t>等），厚度与长度符合相应品种质量要求。</w:t>
            </w:r>
          </w:p>
          <w:p w14:paraId="5C026D2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现场裁判只对操作要求进行评分，成品质量裁判对切制成品质量进行集中打分。</w:t>
            </w:r>
          </w:p>
        </w:tc>
        <w:tc>
          <w:tcPr>
            <w:tcW w:w="850" w:type="dxa"/>
          </w:tcPr>
          <w:p w14:paraId="64229F00" w14:textId="77777777" w:rsidR="00846200" w:rsidRDefault="00846200" w:rsidP="00407179">
            <w:pPr>
              <w:spacing w:line="320" w:lineRule="exact"/>
              <w:rPr>
                <w:rFonts w:ascii="原版宋体" w:eastAsia="仿宋_GB2312" w:hAnsi="原版宋体" w:hint="eastAsia"/>
                <w:sz w:val="24"/>
              </w:rPr>
            </w:pPr>
          </w:p>
        </w:tc>
        <w:tc>
          <w:tcPr>
            <w:tcW w:w="703" w:type="dxa"/>
          </w:tcPr>
          <w:p w14:paraId="1F3AAC6D" w14:textId="77777777" w:rsidR="00846200" w:rsidRDefault="00846200" w:rsidP="00407179">
            <w:pPr>
              <w:spacing w:line="320" w:lineRule="exact"/>
              <w:rPr>
                <w:rFonts w:ascii="原版宋体" w:eastAsia="仿宋_GB2312" w:hAnsi="原版宋体" w:hint="eastAsia"/>
                <w:sz w:val="24"/>
              </w:rPr>
            </w:pPr>
          </w:p>
        </w:tc>
      </w:tr>
    </w:tbl>
    <w:p w14:paraId="714375F0" w14:textId="77777777" w:rsidR="00846200" w:rsidRDefault="00846200" w:rsidP="00846200">
      <w:pPr>
        <w:spacing w:line="320" w:lineRule="exact"/>
        <w:jc w:val="center"/>
        <w:rPr>
          <w:rFonts w:ascii="原版宋体" w:eastAsia="仿宋_GB2312" w:hAnsi="原版宋体" w:hint="eastAsia"/>
          <w:b/>
          <w:bCs/>
          <w:sz w:val="32"/>
          <w:szCs w:val="32"/>
        </w:rPr>
      </w:pPr>
      <w:bookmarkStart w:id="22" w:name="_Hlk195175535"/>
      <w:r>
        <w:rPr>
          <w:rFonts w:ascii="原版宋体" w:eastAsia="仿宋_GB2312" w:hAnsi="原版宋体"/>
          <w:b/>
          <w:bCs/>
          <w:sz w:val="32"/>
          <w:szCs w:val="32"/>
        </w:rPr>
        <w:lastRenderedPageBreak/>
        <w:t>表</w:t>
      </w:r>
      <w:r>
        <w:rPr>
          <w:rFonts w:ascii="原版宋体" w:eastAsia="仿宋_GB2312" w:hAnsi="原版宋体"/>
          <w:b/>
          <w:bCs/>
          <w:sz w:val="32"/>
          <w:szCs w:val="32"/>
        </w:rPr>
        <w:t xml:space="preserve">9 </w:t>
      </w:r>
      <w:r>
        <w:rPr>
          <w:rFonts w:ascii="原版宋体" w:eastAsia="仿宋_GB2312" w:hAnsi="原版宋体"/>
          <w:b/>
          <w:bCs/>
          <w:sz w:val="32"/>
          <w:szCs w:val="32"/>
        </w:rPr>
        <w:t>饮片炮炙操作评分表</w:t>
      </w:r>
    </w:p>
    <w:bookmarkEnd w:id="22"/>
    <w:p w14:paraId="44106DFA" w14:textId="77777777" w:rsidR="00846200" w:rsidRDefault="00846200" w:rsidP="00846200">
      <w:pPr>
        <w:spacing w:line="320" w:lineRule="exact"/>
        <w:rPr>
          <w:rFonts w:ascii="原版宋体" w:eastAsia="仿宋_GB2312" w:hAnsi="原版宋体" w:hint="eastAsia"/>
          <w:sz w:val="32"/>
          <w:szCs w:val="32"/>
          <w:u w:val="single"/>
        </w:rPr>
      </w:pPr>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Style w:val="afc"/>
        <w:tblW w:w="15163" w:type="dxa"/>
        <w:jc w:val="center"/>
        <w:tblLook w:val="04A0" w:firstRow="1" w:lastRow="0" w:firstColumn="1" w:lastColumn="0" w:noHBand="0" w:noVBand="1"/>
      </w:tblPr>
      <w:tblGrid>
        <w:gridCol w:w="1271"/>
        <w:gridCol w:w="851"/>
        <w:gridCol w:w="708"/>
        <w:gridCol w:w="4395"/>
        <w:gridCol w:w="6525"/>
        <w:gridCol w:w="723"/>
        <w:gridCol w:w="690"/>
      </w:tblGrid>
      <w:tr w:rsidR="00846200" w14:paraId="5E4E156A" w14:textId="77777777" w:rsidTr="00407179">
        <w:trPr>
          <w:trHeight w:val="419"/>
          <w:jc w:val="center"/>
        </w:trPr>
        <w:tc>
          <w:tcPr>
            <w:tcW w:w="1271" w:type="dxa"/>
            <w:vAlign w:val="center"/>
          </w:tcPr>
          <w:p w14:paraId="4557D7FA"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项目</w:t>
            </w:r>
          </w:p>
        </w:tc>
        <w:tc>
          <w:tcPr>
            <w:tcW w:w="851" w:type="dxa"/>
            <w:vAlign w:val="center"/>
          </w:tcPr>
          <w:p w14:paraId="56056896"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步骤</w:t>
            </w:r>
          </w:p>
        </w:tc>
        <w:tc>
          <w:tcPr>
            <w:tcW w:w="708" w:type="dxa"/>
            <w:vAlign w:val="center"/>
          </w:tcPr>
          <w:p w14:paraId="288A295F"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分值</w:t>
            </w:r>
          </w:p>
        </w:tc>
        <w:tc>
          <w:tcPr>
            <w:tcW w:w="4395" w:type="dxa"/>
            <w:vAlign w:val="center"/>
          </w:tcPr>
          <w:p w14:paraId="5761E40C"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评分要求</w:t>
            </w:r>
          </w:p>
        </w:tc>
        <w:tc>
          <w:tcPr>
            <w:tcW w:w="6525" w:type="dxa"/>
            <w:vAlign w:val="center"/>
          </w:tcPr>
          <w:p w14:paraId="61768596"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扣分点（在扣分处打</w:t>
            </w:r>
            <w:r>
              <w:rPr>
                <w:rFonts w:ascii="原版宋体" w:eastAsia="仿宋_GB2312" w:hAnsi="原版宋体"/>
                <w:b/>
                <w:bCs/>
                <w:sz w:val="24"/>
              </w:rPr>
              <w:t>√</w:t>
            </w:r>
            <w:r>
              <w:rPr>
                <w:rFonts w:ascii="原版宋体" w:eastAsia="仿宋_GB2312" w:hAnsi="原版宋体"/>
                <w:b/>
                <w:bCs/>
                <w:sz w:val="24"/>
              </w:rPr>
              <w:t>）</w:t>
            </w:r>
          </w:p>
        </w:tc>
        <w:tc>
          <w:tcPr>
            <w:tcW w:w="723" w:type="dxa"/>
            <w:vAlign w:val="center"/>
          </w:tcPr>
          <w:p w14:paraId="1AEFB48B" w14:textId="77777777" w:rsidR="00846200" w:rsidRDefault="00846200" w:rsidP="00407179">
            <w:pPr>
              <w:spacing w:line="320" w:lineRule="exact"/>
              <w:jc w:val="center"/>
              <w:rPr>
                <w:rFonts w:ascii="原版宋体" w:eastAsia="仿宋_GB2312" w:hAnsi="原版宋体" w:hint="eastAsia"/>
                <w:b/>
                <w:bCs/>
                <w:sz w:val="22"/>
                <w:szCs w:val="22"/>
              </w:rPr>
            </w:pPr>
            <w:r>
              <w:rPr>
                <w:rFonts w:ascii="原版宋体" w:eastAsia="仿宋_GB2312" w:hAnsi="原版宋体"/>
                <w:b/>
                <w:bCs/>
                <w:sz w:val="22"/>
                <w:szCs w:val="22"/>
              </w:rPr>
              <w:t>扣分</w:t>
            </w:r>
          </w:p>
        </w:tc>
        <w:tc>
          <w:tcPr>
            <w:tcW w:w="690" w:type="dxa"/>
            <w:vAlign w:val="center"/>
          </w:tcPr>
          <w:p w14:paraId="78EE054B" w14:textId="77777777" w:rsidR="00846200" w:rsidRDefault="00846200" w:rsidP="00407179">
            <w:pPr>
              <w:spacing w:line="320" w:lineRule="exact"/>
              <w:jc w:val="center"/>
              <w:rPr>
                <w:rFonts w:ascii="原版宋体" w:eastAsia="仿宋_GB2312" w:hAnsi="原版宋体" w:hint="eastAsia"/>
                <w:b/>
                <w:bCs/>
                <w:sz w:val="22"/>
                <w:szCs w:val="22"/>
              </w:rPr>
            </w:pPr>
            <w:r>
              <w:rPr>
                <w:rFonts w:ascii="原版宋体" w:eastAsia="仿宋_GB2312" w:hAnsi="原版宋体"/>
                <w:b/>
                <w:bCs/>
                <w:sz w:val="22"/>
                <w:szCs w:val="22"/>
              </w:rPr>
              <w:t>得分</w:t>
            </w:r>
          </w:p>
        </w:tc>
      </w:tr>
      <w:tr w:rsidR="00846200" w14:paraId="3F6D107F" w14:textId="77777777" w:rsidTr="00407179">
        <w:trPr>
          <w:trHeight w:val="419"/>
          <w:jc w:val="center"/>
        </w:trPr>
        <w:tc>
          <w:tcPr>
            <w:tcW w:w="1271" w:type="dxa"/>
            <w:vMerge w:val="restart"/>
            <w:vAlign w:val="center"/>
          </w:tcPr>
          <w:p w14:paraId="7498776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操作要求（</w:t>
            </w:r>
            <w:r>
              <w:rPr>
                <w:rFonts w:ascii="原版宋体" w:eastAsia="仿宋_GB2312" w:hAnsi="原版宋体"/>
                <w:sz w:val="24"/>
              </w:rPr>
              <w:t>40</w:t>
            </w:r>
            <w:r>
              <w:rPr>
                <w:rFonts w:ascii="原版宋体" w:eastAsia="仿宋_GB2312" w:hAnsi="原版宋体"/>
                <w:sz w:val="24"/>
              </w:rPr>
              <w:t>分）</w:t>
            </w:r>
          </w:p>
        </w:tc>
        <w:tc>
          <w:tcPr>
            <w:tcW w:w="851" w:type="dxa"/>
            <w:vAlign w:val="center"/>
          </w:tcPr>
          <w:p w14:paraId="182A4400"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器具准备</w:t>
            </w:r>
          </w:p>
        </w:tc>
        <w:tc>
          <w:tcPr>
            <w:tcW w:w="708" w:type="dxa"/>
            <w:vAlign w:val="center"/>
          </w:tcPr>
          <w:p w14:paraId="287F7ED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5</w:t>
            </w:r>
            <w:r>
              <w:rPr>
                <w:rFonts w:ascii="原版宋体" w:eastAsia="仿宋_GB2312" w:hAnsi="原版宋体"/>
                <w:sz w:val="24"/>
              </w:rPr>
              <w:t>分</w:t>
            </w:r>
          </w:p>
        </w:tc>
        <w:tc>
          <w:tcPr>
            <w:tcW w:w="4395" w:type="dxa"/>
            <w:vAlign w:val="center"/>
          </w:tcPr>
          <w:p w14:paraId="3E325CA5"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将所需用具清洁干净，器具使用正确。</w:t>
            </w:r>
          </w:p>
        </w:tc>
        <w:tc>
          <w:tcPr>
            <w:tcW w:w="6525" w:type="dxa"/>
            <w:vAlign w:val="center"/>
          </w:tcPr>
          <w:p w14:paraId="2D18EB8D"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炒前、炒后未</w:t>
            </w:r>
            <w:proofErr w:type="gramStart"/>
            <w:r>
              <w:rPr>
                <w:rFonts w:ascii="原版宋体" w:eastAsia="仿宋_GB2312" w:hAnsi="原版宋体"/>
                <w:sz w:val="24"/>
              </w:rPr>
              <w:t>清洁炒</w:t>
            </w:r>
            <w:proofErr w:type="gramEnd"/>
            <w:r>
              <w:rPr>
                <w:rFonts w:ascii="原版宋体" w:eastAsia="仿宋_GB2312" w:hAnsi="原版宋体"/>
                <w:sz w:val="24"/>
              </w:rPr>
              <w:t>药锅扣</w:t>
            </w:r>
            <w:r>
              <w:rPr>
                <w:rFonts w:ascii="原版宋体" w:eastAsia="仿宋_GB2312" w:hAnsi="原版宋体"/>
                <w:sz w:val="24"/>
              </w:rPr>
              <w:t>5</w:t>
            </w:r>
            <w:r>
              <w:rPr>
                <w:rFonts w:ascii="原版宋体" w:eastAsia="仿宋_GB2312" w:hAnsi="原版宋体"/>
                <w:sz w:val="24"/>
              </w:rPr>
              <w:t>分；</w:t>
            </w:r>
          </w:p>
          <w:p w14:paraId="3011503F"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程序不完全者扣</w:t>
            </w:r>
            <w:r>
              <w:rPr>
                <w:rFonts w:ascii="原版宋体" w:eastAsia="仿宋_GB2312" w:hAnsi="原版宋体"/>
                <w:sz w:val="24"/>
              </w:rPr>
              <w:t>1</w:t>
            </w:r>
            <w:r>
              <w:rPr>
                <w:rFonts w:ascii="原版宋体" w:eastAsia="仿宋_GB2312" w:hAnsi="原版宋体"/>
                <w:sz w:val="24"/>
              </w:rPr>
              <w:t>～</w:t>
            </w:r>
            <w:r>
              <w:rPr>
                <w:rFonts w:ascii="原版宋体" w:eastAsia="仿宋_GB2312" w:hAnsi="原版宋体"/>
                <w:sz w:val="24"/>
              </w:rPr>
              <w:t>4</w:t>
            </w:r>
            <w:r>
              <w:rPr>
                <w:rFonts w:ascii="原版宋体" w:eastAsia="仿宋_GB2312" w:hAnsi="原版宋体"/>
                <w:sz w:val="24"/>
              </w:rPr>
              <w:t>分；</w:t>
            </w:r>
          </w:p>
          <w:p w14:paraId="23405A6E"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器具使用不合理扣</w:t>
            </w:r>
            <w:r>
              <w:rPr>
                <w:rFonts w:ascii="原版宋体" w:eastAsia="仿宋_GB2312" w:hAnsi="原版宋体"/>
                <w:sz w:val="24"/>
              </w:rPr>
              <w:t>1</w:t>
            </w:r>
            <w:r>
              <w:rPr>
                <w:rFonts w:ascii="原版宋体" w:eastAsia="仿宋_GB2312" w:hAnsi="原版宋体"/>
                <w:sz w:val="24"/>
              </w:rPr>
              <w:t>分。</w:t>
            </w:r>
          </w:p>
        </w:tc>
        <w:tc>
          <w:tcPr>
            <w:tcW w:w="723" w:type="dxa"/>
          </w:tcPr>
          <w:p w14:paraId="76D9E3C2" w14:textId="77777777" w:rsidR="00846200" w:rsidRDefault="00846200" w:rsidP="00407179">
            <w:pPr>
              <w:spacing w:line="320" w:lineRule="exact"/>
              <w:rPr>
                <w:rFonts w:ascii="原版宋体" w:eastAsia="仿宋_GB2312" w:hAnsi="原版宋体" w:hint="eastAsia"/>
                <w:sz w:val="24"/>
              </w:rPr>
            </w:pPr>
          </w:p>
        </w:tc>
        <w:tc>
          <w:tcPr>
            <w:tcW w:w="690" w:type="dxa"/>
          </w:tcPr>
          <w:p w14:paraId="2003735A" w14:textId="77777777" w:rsidR="00846200" w:rsidRDefault="00846200" w:rsidP="00407179">
            <w:pPr>
              <w:spacing w:line="320" w:lineRule="exact"/>
              <w:rPr>
                <w:rFonts w:ascii="原版宋体" w:eastAsia="仿宋_GB2312" w:hAnsi="原版宋体" w:hint="eastAsia"/>
                <w:sz w:val="28"/>
                <w:szCs w:val="28"/>
              </w:rPr>
            </w:pPr>
          </w:p>
        </w:tc>
      </w:tr>
      <w:tr w:rsidR="00846200" w14:paraId="0DF9A3BD" w14:textId="77777777" w:rsidTr="00407179">
        <w:trPr>
          <w:trHeight w:val="419"/>
          <w:jc w:val="center"/>
        </w:trPr>
        <w:tc>
          <w:tcPr>
            <w:tcW w:w="1271" w:type="dxa"/>
            <w:vMerge/>
            <w:vAlign w:val="center"/>
          </w:tcPr>
          <w:p w14:paraId="561EB8F1"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73A9E976"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净制</w:t>
            </w:r>
          </w:p>
        </w:tc>
        <w:tc>
          <w:tcPr>
            <w:tcW w:w="708" w:type="dxa"/>
            <w:vAlign w:val="center"/>
          </w:tcPr>
          <w:p w14:paraId="586E53F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4</w:t>
            </w:r>
            <w:r>
              <w:rPr>
                <w:rFonts w:ascii="原版宋体" w:eastAsia="仿宋_GB2312" w:hAnsi="原版宋体"/>
                <w:sz w:val="24"/>
              </w:rPr>
              <w:t>分</w:t>
            </w:r>
          </w:p>
        </w:tc>
        <w:tc>
          <w:tcPr>
            <w:tcW w:w="4395" w:type="dxa"/>
            <w:vAlign w:val="center"/>
          </w:tcPr>
          <w:p w14:paraId="1B99287E"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药物炒前应净制或分档，净制、分档操作要规范。饮片净度符合《中国药典》（</w:t>
            </w:r>
            <w:r>
              <w:rPr>
                <w:rFonts w:ascii="原版宋体" w:eastAsia="仿宋_GB2312" w:hAnsi="原版宋体"/>
                <w:sz w:val="24"/>
              </w:rPr>
              <w:t>2025</w:t>
            </w:r>
            <w:r>
              <w:rPr>
                <w:rFonts w:ascii="原版宋体" w:eastAsia="仿宋_GB2312" w:hAnsi="原版宋体"/>
                <w:sz w:val="24"/>
              </w:rPr>
              <w:t>年版）规定要求。</w:t>
            </w:r>
          </w:p>
        </w:tc>
        <w:tc>
          <w:tcPr>
            <w:tcW w:w="6525" w:type="dxa"/>
            <w:vAlign w:val="center"/>
          </w:tcPr>
          <w:p w14:paraId="5DB32EDB"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未净制、未分档者扣</w:t>
            </w:r>
            <w:r>
              <w:rPr>
                <w:rFonts w:ascii="原版宋体" w:eastAsia="仿宋_GB2312" w:hAnsi="原版宋体"/>
                <w:sz w:val="24"/>
              </w:rPr>
              <w:t>4</w:t>
            </w:r>
            <w:r>
              <w:rPr>
                <w:rFonts w:ascii="原版宋体" w:eastAsia="仿宋_GB2312" w:hAnsi="原版宋体"/>
                <w:sz w:val="24"/>
              </w:rPr>
              <w:t>分；</w:t>
            </w:r>
          </w:p>
          <w:p w14:paraId="3E197388"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净制、分档不合理者扣</w:t>
            </w:r>
            <w:r>
              <w:rPr>
                <w:rFonts w:ascii="原版宋体" w:eastAsia="仿宋_GB2312" w:hAnsi="原版宋体"/>
                <w:sz w:val="24"/>
              </w:rPr>
              <w:t>2</w:t>
            </w:r>
            <w:r>
              <w:rPr>
                <w:rFonts w:ascii="原版宋体" w:eastAsia="仿宋_GB2312" w:hAnsi="原版宋体"/>
                <w:sz w:val="24"/>
              </w:rPr>
              <w:t>分。</w:t>
            </w:r>
          </w:p>
        </w:tc>
        <w:tc>
          <w:tcPr>
            <w:tcW w:w="723" w:type="dxa"/>
          </w:tcPr>
          <w:p w14:paraId="7171F86D" w14:textId="77777777" w:rsidR="00846200" w:rsidRDefault="00846200" w:rsidP="00407179">
            <w:pPr>
              <w:spacing w:line="320" w:lineRule="exact"/>
              <w:rPr>
                <w:rFonts w:ascii="原版宋体" w:eastAsia="仿宋_GB2312" w:hAnsi="原版宋体" w:hint="eastAsia"/>
                <w:sz w:val="24"/>
              </w:rPr>
            </w:pPr>
          </w:p>
        </w:tc>
        <w:tc>
          <w:tcPr>
            <w:tcW w:w="690" w:type="dxa"/>
          </w:tcPr>
          <w:p w14:paraId="3C546D80" w14:textId="77777777" w:rsidR="00846200" w:rsidRDefault="00846200" w:rsidP="00407179">
            <w:pPr>
              <w:spacing w:line="320" w:lineRule="exact"/>
              <w:rPr>
                <w:rFonts w:ascii="原版宋体" w:eastAsia="仿宋_GB2312" w:hAnsi="原版宋体" w:hint="eastAsia"/>
                <w:sz w:val="28"/>
                <w:szCs w:val="28"/>
              </w:rPr>
            </w:pPr>
          </w:p>
        </w:tc>
      </w:tr>
      <w:tr w:rsidR="00846200" w14:paraId="718ABD42" w14:textId="77777777" w:rsidTr="00407179">
        <w:trPr>
          <w:trHeight w:val="419"/>
          <w:jc w:val="center"/>
        </w:trPr>
        <w:tc>
          <w:tcPr>
            <w:tcW w:w="1271" w:type="dxa"/>
            <w:vMerge/>
            <w:vAlign w:val="center"/>
          </w:tcPr>
          <w:p w14:paraId="3D0B5424"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76A7B1A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称量</w:t>
            </w:r>
          </w:p>
        </w:tc>
        <w:tc>
          <w:tcPr>
            <w:tcW w:w="708" w:type="dxa"/>
            <w:vAlign w:val="center"/>
          </w:tcPr>
          <w:p w14:paraId="1A5860CA"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3</w:t>
            </w:r>
            <w:r>
              <w:rPr>
                <w:rFonts w:ascii="原版宋体" w:eastAsia="仿宋_GB2312" w:hAnsi="原版宋体"/>
                <w:sz w:val="24"/>
              </w:rPr>
              <w:t>分</w:t>
            </w:r>
          </w:p>
        </w:tc>
        <w:tc>
          <w:tcPr>
            <w:tcW w:w="4395" w:type="dxa"/>
            <w:vAlign w:val="center"/>
          </w:tcPr>
          <w:p w14:paraId="4B85F388"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称量操作规范，称取炮制用饮片、药料重量符合称量要求。</w:t>
            </w:r>
          </w:p>
        </w:tc>
        <w:tc>
          <w:tcPr>
            <w:tcW w:w="6525" w:type="dxa"/>
            <w:vAlign w:val="center"/>
          </w:tcPr>
          <w:p w14:paraId="6CDC938D"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未称量者扣</w:t>
            </w:r>
            <w:r>
              <w:rPr>
                <w:rFonts w:ascii="原版宋体" w:eastAsia="仿宋_GB2312" w:hAnsi="原版宋体"/>
                <w:sz w:val="24"/>
              </w:rPr>
              <w:t>3</w:t>
            </w:r>
            <w:r>
              <w:rPr>
                <w:rFonts w:ascii="原版宋体" w:eastAsia="仿宋_GB2312" w:hAnsi="原版宋体"/>
                <w:sz w:val="24"/>
              </w:rPr>
              <w:t>分；</w:t>
            </w:r>
          </w:p>
          <w:p w14:paraId="65157EAF"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称量操作不规范扣</w:t>
            </w:r>
            <w:r>
              <w:rPr>
                <w:rFonts w:ascii="原版宋体" w:eastAsia="仿宋_GB2312" w:hAnsi="原版宋体"/>
                <w:sz w:val="24"/>
              </w:rPr>
              <w:t>1</w:t>
            </w:r>
            <w:r>
              <w:rPr>
                <w:rFonts w:ascii="原版宋体" w:eastAsia="仿宋_GB2312" w:hAnsi="原版宋体"/>
                <w:sz w:val="24"/>
              </w:rPr>
              <w:t>分。</w:t>
            </w:r>
          </w:p>
        </w:tc>
        <w:tc>
          <w:tcPr>
            <w:tcW w:w="723" w:type="dxa"/>
          </w:tcPr>
          <w:p w14:paraId="04A9E029" w14:textId="77777777" w:rsidR="00846200" w:rsidRDefault="00846200" w:rsidP="00407179">
            <w:pPr>
              <w:spacing w:line="320" w:lineRule="exact"/>
              <w:rPr>
                <w:rFonts w:ascii="原版宋体" w:eastAsia="仿宋_GB2312" w:hAnsi="原版宋体" w:hint="eastAsia"/>
                <w:sz w:val="24"/>
              </w:rPr>
            </w:pPr>
          </w:p>
        </w:tc>
        <w:tc>
          <w:tcPr>
            <w:tcW w:w="690" w:type="dxa"/>
          </w:tcPr>
          <w:p w14:paraId="04093D8B" w14:textId="77777777" w:rsidR="00846200" w:rsidRDefault="00846200" w:rsidP="00407179">
            <w:pPr>
              <w:spacing w:line="320" w:lineRule="exact"/>
              <w:rPr>
                <w:rFonts w:ascii="原版宋体" w:eastAsia="仿宋_GB2312" w:hAnsi="原版宋体" w:hint="eastAsia"/>
                <w:sz w:val="28"/>
                <w:szCs w:val="28"/>
              </w:rPr>
            </w:pPr>
          </w:p>
        </w:tc>
      </w:tr>
      <w:tr w:rsidR="00846200" w14:paraId="3672D0A1" w14:textId="77777777" w:rsidTr="00407179">
        <w:trPr>
          <w:trHeight w:val="419"/>
          <w:jc w:val="center"/>
        </w:trPr>
        <w:tc>
          <w:tcPr>
            <w:tcW w:w="1271" w:type="dxa"/>
            <w:vMerge/>
            <w:vAlign w:val="center"/>
          </w:tcPr>
          <w:p w14:paraId="728B7CEB"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6C442B9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投药</w:t>
            </w:r>
          </w:p>
        </w:tc>
        <w:tc>
          <w:tcPr>
            <w:tcW w:w="708" w:type="dxa"/>
            <w:vAlign w:val="center"/>
          </w:tcPr>
          <w:p w14:paraId="0E49598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10</w:t>
            </w:r>
            <w:r>
              <w:rPr>
                <w:rFonts w:ascii="原版宋体" w:eastAsia="仿宋_GB2312" w:hAnsi="原版宋体"/>
                <w:sz w:val="24"/>
              </w:rPr>
              <w:t>分</w:t>
            </w:r>
          </w:p>
        </w:tc>
        <w:tc>
          <w:tcPr>
            <w:tcW w:w="4395" w:type="dxa"/>
            <w:vAlign w:val="center"/>
          </w:tcPr>
          <w:p w14:paraId="2EFCA53A"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按《中国药典》（</w:t>
            </w:r>
            <w:r>
              <w:rPr>
                <w:rFonts w:ascii="原版宋体" w:eastAsia="仿宋_GB2312" w:hAnsi="原版宋体"/>
                <w:sz w:val="24"/>
              </w:rPr>
              <w:t>2025</w:t>
            </w:r>
            <w:r>
              <w:rPr>
                <w:rFonts w:ascii="原版宋体" w:eastAsia="仿宋_GB2312" w:hAnsi="原版宋体"/>
                <w:sz w:val="24"/>
              </w:rPr>
              <w:t>版）或《湖南省中药饮片炮制规范》（</w:t>
            </w:r>
            <w:r>
              <w:rPr>
                <w:rFonts w:ascii="原版宋体" w:eastAsia="仿宋_GB2312" w:hAnsi="原版宋体"/>
                <w:sz w:val="24"/>
              </w:rPr>
              <w:t>2021</w:t>
            </w:r>
            <w:r>
              <w:rPr>
                <w:rFonts w:ascii="原版宋体" w:eastAsia="仿宋_GB2312" w:hAnsi="原版宋体"/>
                <w:sz w:val="24"/>
              </w:rPr>
              <w:t>年版）的炮制方法操作，炒药锅按规定预热，火力正确。药料辅料闷润或投放先后顺序、时机操作正确。</w:t>
            </w:r>
          </w:p>
        </w:tc>
        <w:tc>
          <w:tcPr>
            <w:tcW w:w="6525" w:type="dxa"/>
            <w:vAlign w:val="center"/>
          </w:tcPr>
          <w:p w14:paraId="2D5B6E59"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未按《中国药典》（</w:t>
            </w:r>
            <w:r>
              <w:rPr>
                <w:rFonts w:ascii="原版宋体" w:eastAsia="仿宋_GB2312" w:hAnsi="原版宋体"/>
                <w:sz w:val="24"/>
              </w:rPr>
              <w:t>2025</w:t>
            </w:r>
            <w:r>
              <w:rPr>
                <w:rFonts w:ascii="原版宋体" w:eastAsia="仿宋_GB2312" w:hAnsi="原版宋体"/>
                <w:sz w:val="24"/>
              </w:rPr>
              <w:t>版）或《湖南省中药饮片炮制规范》（</w:t>
            </w:r>
            <w:r>
              <w:rPr>
                <w:rFonts w:ascii="原版宋体" w:eastAsia="仿宋_GB2312" w:hAnsi="原版宋体"/>
                <w:sz w:val="24"/>
              </w:rPr>
              <w:t>2021</w:t>
            </w:r>
            <w:r>
              <w:rPr>
                <w:rFonts w:ascii="原版宋体" w:eastAsia="仿宋_GB2312" w:hAnsi="原版宋体"/>
                <w:sz w:val="24"/>
              </w:rPr>
              <w:t>年版）的操作方法操作者扣</w:t>
            </w:r>
            <w:r>
              <w:rPr>
                <w:rFonts w:ascii="原版宋体" w:eastAsia="仿宋_GB2312" w:hAnsi="原版宋体"/>
                <w:sz w:val="24"/>
              </w:rPr>
              <w:t>10</w:t>
            </w:r>
            <w:r>
              <w:rPr>
                <w:rFonts w:ascii="原版宋体" w:eastAsia="仿宋_GB2312" w:hAnsi="原版宋体"/>
                <w:sz w:val="24"/>
              </w:rPr>
              <w:t>分；</w:t>
            </w:r>
          </w:p>
          <w:p w14:paraId="27A522BA"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辅料用量或处理不正确扣</w:t>
            </w:r>
            <w:r>
              <w:rPr>
                <w:rFonts w:ascii="原版宋体" w:eastAsia="仿宋_GB2312" w:hAnsi="原版宋体"/>
                <w:sz w:val="24"/>
              </w:rPr>
              <w:t>2</w:t>
            </w:r>
            <w:r>
              <w:rPr>
                <w:rFonts w:ascii="原版宋体" w:eastAsia="仿宋_GB2312" w:hAnsi="原版宋体"/>
                <w:sz w:val="24"/>
              </w:rPr>
              <w:t>分；</w:t>
            </w:r>
          </w:p>
          <w:p w14:paraId="0531FD9C"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未预热锅者、预热火力不当者扣</w:t>
            </w:r>
            <w:r>
              <w:rPr>
                <w:rFonts w:ascii="原版宋体" w:eastAsia="仿宋_GB2312" w:hAnsi="原版宋体"/>
                <w:sz w:val="24"/>
              </w:rPr>
              <w:t>2</w:t>
            </w:r>
            <w:r>
              <w:rPr>
                <w:rFonts w:ascii="原版宋体" w:eastAsia="仿宋_GB2312" w:hAnsi="原版宋体"/>
                <w:sz w:val="24"/>
              </w:rPr>
              <w:t>分；</w:t>
            </w:r>
          </w:p>
          <w:p w14:paraId="69DAFA73"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未掌握加药时机或投药操作明显缓慢者扣</w:t>
            </w:r>
            <w:r>
              <w:rPr>
                <w:rFonts w:ascii="原版宋体" w:eastAsia="仿宋_GB2312" w:hAnsi="原版宋体"/>
                <w:sz w:val="24"/>
              </w:rPr>
              <w:t>2</w:t>
            </w:r>
            <w:r>
              <w:rPr>
                <w:rFonts w:ascii="原版宋体" w:eastAsia="仿宋_GB2312" w:hAnsi="原版宋体"/>
                <w:sz w:val="24"/>
              </w:rPr>
              <w:t>分；</w:t>
            </w:r>
          </w:p>
          <w:p w14:paraId="10C6F123"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⑤</w:t>
            </w:r>
            <w:proofErr w:type="gramStart"/>
            <w:r>
              <w:rPr>
                <w:rFonts w:ascii="原版宋体" w:eastAsia="仿宋_GB2312" w:hAnsi="原版宋体"/>
                <w:sz w:val="24"/>
              </w:rPr>
              <w:t>需闷润</w:t>
            </w:r>
            <w:proofErr w:type="gramEnd"/>
            <w:r>
              <w:rPr>
                <w:rFonts w:ascii="原版宋体" w:eastAsia="仿宋_GB2312" w:hAnsi="原版宋体"/>
                <w:sz w:val="24"/>
              </w:rPr>
              <w:t>者</w:t>
            </w:r>
            <w:proofErr w:type="gramStart"/>
            <w:r>
              <w:rPr>
                <w:rFonts w:ascii="原版宋体" w:eastAsia="仿宋_GB2312" w:hAnsi="原版宋体"/>
                <w:sz w:val="24"/>
              </w:rPr>
              <w:t>未闷润扣</w:t>
            </w:r>
            <w:proofErr w:type="gramEnd"/>
            <w:r>
              <w:rPr>
                <w:rFonts w:ascii="原版宋体" w:eastAsia="仿宋_GB2312" w:hAnsi="原版宋体"/>
                <w:sz w:val="24"/>
              </w:rPr>
              <w:t>3</w:t>
            </w:r>
            <w:r>
              <w:rPr>
                <w:rFonts w:ascii="原版宋体" w:eastAsia="仿宋_GB2312" w:hAnsi="原版宋体"/>
                <w:sz w:val="24"/>
              </w:rPr>
              <w:t>分，</w:t>
            </w:r>
            <w:proofErr w:type="gramStart"/>
            <w:r>
              <w:rPr>
                <w:rFonts w:ascii="原版宋体" w:eastAsia="仿宋_GB2312" w:hAnsi="原版宋体"/>
                <w:sz w:val="24"/>
              </w:rPr>
              <w:t>闷润不充分</w:t>
            </w:r>
            <w:proofErr w:type="gramEnd"/>
            <w:r>
              <w:rPr>
                <w:rFonts w:ascii="原版宋体" w:eastAsia="仿宋_GB2312" w:hAnsi="原版宋体"/>
                <w:sz w:val="24"/>
              </w:rPr>
              <w:t>者扣</w:t>
            </w:r>
            <w:r>
              <w:rPr>
                <w:rFonts w:ascii="原版宋体" w:eastAsia="仿宋_GB2312" w:hAnsi="原版宋体"/>
                <w:sz w:val="24"/>
              </w:rPr>
              <w:t>1</w:t>
            </w:r>
            <w:r>
              <w:rPr>
                <w:rFonts w:ascii="原版宋体" w:eastAsia="仿宋_GB2312" w:hAnsi="原版宋体"/>
                <w:sz w:val="24"/>
              </w:rPr>
              <w:t>分；</w:t>
            </w:r>
          </w:p>
          <w:p w14:paraId="3B1D79A6"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⑥</w:t>
            </w:r>
            <w:r>
              <w:rPr>
                <w:rFonts w:ascii="原版宋体" w:eastAsia="仿宋_GB2312" w:hAnsi="原版宋体"/>
                <w:sz w:val="24"/>
              </w:rPr>
              <w:t>未</w:t>
            </w:r>
            <w:proofErr w:type="gramStart"/>
            <w:r>
              <w:rPr>
                <w:rFonts w:ascii="原版宋体" w:eastAsia="仿宋_GB2312" w:hAnsi="原版宋体"/>
                <w:sz w:val="24"/>
              </w:rPr>
              <w:t>探锅温扣</w:t>
            </w:r>
            <w:proofErr w:type="gramEnd"/>
            <w:r>
              <w:rPr>
                <w:rFonts w:ascii="原版宋体" w:eastAsia="仿宋_GB2312" w:hAnsi="原版宋体"/>
                <w:sz w:val="24"/>
              </w:rPr>
              <w:t>1</w:t>
            </w:r>
            <w:r>
              <w:rPr>
                <w:rFonts w:ascii="原版宋体" w:eastAsia="仿宋_GB2312" w:hAnsi="原版宋体"/>
                <w:sz w:val="24"/>
              </w:rPr>
              <w:t>分，</w:t>
            </w:r>
            <w:proofErr w:type="gramStart"/>
            <w:r>
              <w:rPr>
                <w:rFonts w:ascii="原版宋体" w:eastAsia="仿宋_GB2312" w:hAnsi="原版宋体"/>
                <w:sz w:val="24"/>
              </w:rPr>
              <w:t>探温方法</w:t>
            </w:r>
            <w:proofErr w:type="gramEnd"/>
            <w:r>
              <w:rPr>
                <w:rFonts w:ascii="原版宋体" w:eastAsia="仿宋_GB2312" w:hAnsi="原版宋体"/>
                <w:sz w:val="24"/>
              </w:rPr>
              <w:t>不正确扣</w:t>
            </w:r>
            <w:r>
              <w:rPr>
                <w:rFonts w:ascii="原版宋体" w:eastAsia="仿宋_GB2312" w:hAnsi="原版宋体"/>
                <w:sz w:val="24"/>
              </w:rPr>
              <w:t>1</w:t>
            </w:r>
            <w:r>
              <w:rPr>
                <w:rFonts w:ascii="原版宋体" w:eastAsia="仿宋_GB2312" w:hAnsi="原版宋体"/>
                <w:sz w:val="24"/>
              </w:rPr>
              <w:t>分。</w:t>
            </w:r>
          </w:p>
        </w:tc>
        <w:tc>
          <w:tcPr>
            <w:tcW w:w="723" w:type="dxa"/>
          </w:tcPr>
          <w:p w14:paraId="74D0960A" w14:textId="77777777" w:rsidR="00846200" w:rsidRDefault="00846200" w:rsidP="00407179">
            <w:pPr>
              <w:spacing w:line="320" w:lineRule="exact"/>
              <w:rPr>
                <w:rFonts w:ascii="原版宋体" w:eastAsia="仿宋_GB2312" w:hAnsi="原版宋体" w:hint="eastAsia"/>
                <w:sz w:val="24"/>
              </w:rPr>
            </w:pPr>
          </w:p>
        </w:tc>
        <w:tc>
          <w:tcPr>
            <w:tcW w:w="690" w:type="dxa"/>
          </w:tcPr>
          <w:p w14:paraId="0118FB71" w14:textId="77777777" w:rsidR="00846200" w:rsidRDefault="00846200" w:rsidP="00407179">
            <w:pPr>
              <w:spacing w:line="320" w:lineRule="exact"/>
              <w:rPr>
                <w:rFonts w:ascii="原版宋体" w:eastAsia="仿宋_GB2312" w:hAnsi="原版宋体" w:hint="eastAsia"/>
                <w:sz w:val="28"/>
                <w:szCs w:val="28"/>
              </w:rPr>
            </w:pPr>
          </w:p>
        </w:tc>
      </w:tr>
      <w:tr w:rsidR="00846200" w14:paraId="3A424503" w14:textId="77777777" w:rsidTr="00407179">
        <w:trPr>
          <w:trHeight w:val="419"/>
          <w:jc w:val="center"/>
        </w:trPr>
        <w:tc>
          <w:tcPr>
            <w:tcW w:w="1271" w:type="dxa"/>
            <w:vMerge/>
            <w:vAlign w:val="center"/>
          </w:tcPr>
          <w:p w14:paraId="6DBA7B44"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2617CFA6"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翻炒</w:t>
            </w:r>
          </w:p>
        </w:tc>
        <w:tc>
          <w:tcPr>
            <w:tcW w:w="708" w:type="dxa"/>
            <w:vAlign w:val="center"/>
          </w:tcPr>
          <w:p w14:paraId="7A85D52A"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8</w:t>
            </w:r>
            <w:r>
              <w:rPr>
                <w:rFonts w:ascii="原版宋体" w:eastAsia="仿宋_GB2312" w:hAnsi="原版宋体"/>
                <w:sz w:val="24"/>
              </w:rPr>
              <w:t>分</w:t>
            </w:r>
          </w:p>
        </w:tc>
        <w:tc>
          <w:tcPr>
            <w:tcW w:w="4395" w:type="dxa"/>
            <w:vAlign w:val="center"/>
          </w:tcPr>
          <w:p w14:paraId="7B4F9F7F"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翻炒时火力把握正确动作娴熟，操作规范，翻炒均匀，火候调整操作规范，及时捡回撒落在台面或地面上饮片。炒制过程中注意密切观察药物变化情况。</w:t>
            </w:r>
          </w:p>
        </w:tc>
        <w:tc>
          <w:tcPr>
            <w:tcW w:w="6525" w:type="dxa"/>
            <w:vAlign w:val="center"/>
          </w:tcPr>
          <w:p w14:paraId="38A6B310"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火力不当者扣</w:t>
            </w:r>
            <w:r>
              <w:rPr>
                <w:rFonts w:ascii="原版宋体" w:eastAsia="仿宋_GB2312" w:hAnsi="原版宋体"/>
                <w:sz w:val="24"/>
              </w:rPr>
              <w:t>3</w:t>
            </w:r>
            <w:r>
              <w:rPr>
                <w:rFonts w:ascii="原版宋体" w:eastAsia="仿宋_GB2312" w:hAnsi="原版宋体"/>
                <w:sz w:val="24"/>
              </w:rPr>
              <w:t>分；</w:t>
            </w:r>
          </w:p>
          <w:p w14:paraId="6E304440"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翻炒操作明显不熟练、不均匀扣</w:t>
            </w:r>
            <w:r>
              <w:rPr>
                <w:rFonts w:ascii="原版宋体" w:eastAsia="仿宋_GB2312" w:hAnsi="原版宋体"/>
                <w:sz w:val="24"/>
              </w:rPr>
              <w:t>2</w:t>
            </w:r>
            <w:r>
              <w:rPr>
                <w:rFonts w:ascii="原版宋体" w:eastAsia="仿宋_GB2312" w:hAnsi="原版宋体"/>
                <w:sz w:val="24"/>
              </w:rPr>
              <w:t>分；</w:t>
            </w:r>
          </w:p>
          <w:p w14:paraId="4CB74A7A"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翻炒时，饮片散落到台面或地面</w:t>
            </w:r>
            <w:proofErr w:type="gramStart"/>
            <w:r>
              <w:rPr>
                <w:rFonts w:ascii="原版宋体" w:eastAsia="仿宋_GB2312" w:hAnsi="原版宋体"/>
                <w:sz w:val="24"/>
              </w:rPr>
              <w:t>上未捡回扣</w:t>
            </w:r>
            <w:proofErr w:type="gramEnd"/>
            <w:r>
              <w:rPr>
                <w:rFonts w:ascii="原版宋体" w:eastAsia="仿宋_GB2312" w:hAnsi="原版宋体"/>
                <w:sz w:val="24"/>
              </w:rPr>
              <w:t>2</w:t>
            </w:r>
            <w:r>
              <w:rPr>
                <w:rFonts w:ascii="原版宋体" w:eastAsia="仿宋_GB2312" w:hAnsi="原版宋体"/>
                <w:sz w:val="24"/>
              </w:rPr>
              <w:t>分；</w:t>
            </w:r>
          </w:p>
          <w:p w14:paraId="2EB114A5"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无火候调整动作扣</w:t>
            </w:r>
            <w:r>
              <w:rPr>
                <w:rFonts w:ascii="原版宋体" w:eastAsia="仿宋_GB2312" w:hAnsi="原版宋体"/>
                <w:sz w:val="24"/>
              </w:rPr>
              <w:t>1</w:t>
            </w:r>
            <w:r>
              <w:rPr>
                <w:rFonts w:ascii="原版宋体" w:eastAsia="仿宋_GB2312" w:hAnsi="原版宋体"/>
                <w:sz w:val="24"/>
              </w:rPr>
              <w:t>分。</w:t>
            </w:r>
          </w:p>
        </w:tc>
        <w:tc>
          <w:tcPr>
            <w:tcW w:w="723" w:type="dxa"/>
          </w:tcPr>
          <w:p w14:paraId="5A71CE1D" w14:textId="77777777" w:rsidR="00846200" w:rsidRDefault="00846200" w:rsidP="00407179">
            <w:pPr>
              <w:spacing w:line="320" w:lineRule="exact"/>
              <w:rPr>
                <w:rFonts w:ascii="原版宋体" w:eastAsia="仿宋_GB2312" w:hAnsi="原版宋体" w:hint="eastAsia"/>
                <w:sz w:val="24"/>
              </w:rPr>
            </w:pPr>
          </w:p>
        </w:tc>
        <w:tc>
          <w:tcPr>
            <w:tcW w:w="690" w:type="dxa"/>
          </w:tcPr>
          <w:p w14:paraId="5AFD1603" w14:textId="77777777" w:rsidR="00846200" w:rsidRDefault="00846200" w:rsidP="00407179">
            <w:pPr>
              <w:spacing w:line="320" w:lineRule="exact"/>
              <w:rPr>
                <w:rFonts w:ascii="原版宋体" w:eastAsia="仿宋_GB2312" w:hAnsi="原版宋体" w:hint="eastAsia"/>
                <w:sz w:val="28"/>
                <w:szCs w:val="28"/>
              </w:rPr>
            </w:pPr>
          </w:p>
        </w:tc>
      </w:tr>
      <w:tr w:rsidR="00846200" w14:paraId="3B5CB4DF" w14:textId="77777777" w:rsidTr="00407179">
        <w:trPr>
          <w:trHeight w:val="419"/>
          <w:jc w:val="center"/>
        </w:trPr>
        <w:tc>
          <w:tcPr>
            <w:tcW w:w="1271" w:type="dxa"/>
            <w:vMerge/>
            <w:vAlign w:val="center"/>
          </w:tcPr>
          <w:p w14:paraId="1B5E485A"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0B0A6A62"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出锅</w:t>
            </w:r>
          </w:p>
        </w:tc>
        <w:tc>
          <w:tcPr>
            <w:tcW w:w="708" w:type="dxa"/>
            <w:vAlign w:val="center"/>
          </w:tcPr>
          <w:p w14:paraId="299FE23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6</w:t>
            </w:r>
            <w:r>
              <w:rPr>
                <w:rFonts w:ascii="原版宋体" w:eastAsia="仿宋_GB2312" w:hAnsi="原版宋体"/>
                <w:sz w:val="24"/>
              </w:rPr>
              <w:t>分</w:t>
            </w:r>
          </w:p>
        </w:tc>
        <w:tc>
          <w:tcPr>
            <w:tcW w:w="4395" w:type="dxa"/>
            <w:vAlign w:val="center"/>
          </w:tcPr>
          <w:p w14:paraId="75B6C6D9"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出锅时间判断准确，出锅前或后要熄火。出锅和分离辅料迅速，操作要规范。药物</w:t>
            </w:r>
            <w:proofErr w:type="gramStart"/>
            <w:r>
              <w:rPr>
                <w:rFonts w:ascii="原版宋体" w:eastAsia="仿宋_GB2312" w:hAnsi="原版宋体"/>
                <w:sz w:val="24"/>
              </w:rPr>
              <w:t>及药屑处置</w:t>
            </w:r>
            <w:proofErr w:type="gramEnd"/>
            <w:r>
              <w:rPr>
                <w:rFonts w:ascii="原版宋体" w:eastAsia="仿宋_GB2312" w:hAnsi="原版宋体"/>
                <w:sz w:val="24"/>
              </w:rPr>
              <w:t>合理，炮制后的饮片应存放于规定的容器内，摊开晾凉。</w:t>
            </w:r>
          </w:p>
        </w:tc>
        <w:tc>
          <w:tcPr>
            <w:tcW w:w="6525" w:type="dxa"/>
            <w:vAlign w:val="center"/>
          </w:tcPr>
          <w:p w14:paraId="7FF775BA"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出锅过早或过晚者扣</w:t>
            </w:r>
            <w:r>
              <w:rPr>
                <w:rFonts w:ascii="原版宋体" w:eastAsia="仿宋_GB2312" w:hAnsi="原版宋体"/>
                <w:sz w:val="24"/>
              </w:rPr>
              <w:t>2</w:t>
            </w:r>
            <w:r>
              <w:rPr>
                <w:rFonts w:ascii="原版宋体" w:eastAsia="仿宋_GB2312" w:hAnsi="原版宋体"/>
                <w:sz w:val="24"/>
              </w:rPr>
              <w:t>分；</w:t>
            </w:r>
          </w:p>
          <w:p w14:paraId="536C6D5C"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辅料与炮炙品分离不及时扣</w:t>
            </w:r>
            <w:r>
              <w:rPr>
                <w:rFonts w:ascii="原版宋体" w:eastAsia="仿宋_GB2312" w:hAnsi="原版宋体"/>
                <w:sz w:val="24"/>
              </w:rPr>
              <w:t>1</w:t>
            </w:r>
            <w:r>
              <w:rPr>
                <w:rFonts w:ascii="原版宋体" w:eastAsia="仿宋_GB2312" w:hAnsi="原版宋体"/>
                <w:sz w:val="24"/>
              </w:rPr>
              <w:t>分；</w:t>
            </w:r>
          </w:p>
          <w:p w14:paraId="01AC47F4"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未筛除</w:t>
            </w:r>
            <w:proofErr w:type="gramStart"/>
            <w:r>
              <w:rPr>
                <w:rFonts w:ascii="原版宋体" w:eastAsia="仿宋_GB2312" w:hAnsi="原版宋体"/>
                <w:sz w:val="24"/>
              </w:rPr>
              <w:t>药屑扣</w:t>
            </w:r>
            <w:proofErr w:type="gramEnd"/>
            <w:r>
              <w:rPr>
                <w:rFonts w:ascii="原版宋体" w:eastAsia="仿宋_GB2312" w:hAnsi="原版宋体"/>
                <w:sz w:val="24"/>
              </w:rPr>
              <w:t>1</w:t>
            </w:r>
            <w:r>
              <w:rPr>
                <w:rFonts w:ascii="原版宋体" w:eastAsia="仿宋_GB2312" w:hAnsi="原版宋体"/>
                <w:sz w:val="24"/>
              </w:rPr>
              <w:t>分；</w:t>
            </w:r>
          </w:p>
          <w:p w14:paraId="495113D6"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出锅时，饮片散落到台面或地面</w:t>
            </w:r>
            <w:proofErr w:type="gramStart"/>
            <w:r>
              <w:rPr>
                <w:rFonts w:ascii="原版宋体" w:eastAsia="仿宋_GB2312" w:hAnsi="原版宋体"/>
                <w:sz w:val="24"/>
              </w:rPr>
              <w:t>上未捡回扣</w:t>
            </w:r>
            <w:proofErr w:type="gramEnd"/>
            <w:r>
              <w:rPr>
                <w:rFonts w:ascii="原版宋体" w:eastAsia="仿宋_GB2312" w:hAnsi="原版宋体"/>
                <w:sz w:val="24"/>
              </w:rPr>
              <w:t>2</w:t>
            </w:r>
            <w:r>
              <w:rPr>
                <w:rFonts w:ascii="原版宋体" w:eastAsia="仿宋_GB2312" w:hAnsi="原版宋体"/>
                <w:sz w:val="24"/>
              </w:rPr>
              <w:t>分；</w:t>
            </w:r>
          </w:p>
          <w:p w14:paraId="4672DB6D"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结束时间到后，继续炮炙者犯规，扣</w:t>
            </w:r>
            <w:r>
              <w:rPr>
                <w:rFonts w:ascii="原版宋体" w:eastAsia="仿宋_GB2312" w:hAnsi="原版宋体"/>
                <w:sz w:val="24"/>
              </w:rPr>
              <w:t>5</w:t>
            </w:r>
            <w:r>
              <w:rPr>
                <w:rFonts w:ascii="原版宋体" w:eastAsia="仿宋_GB2312" w:hAnsi="原版宋体"/>
                <w:sz w:val="24"/>
              </w:rPr>
              <w:t>分。</w:t>
            </w:r>
          </w:p>
        </w:tc>
        <w:tc>
          <w:tcPr>
            <w:tcW w:w="723" w:type="dxa"/>
          </w:tcPr>
          <w:p w14:paraId="3F58B78B" w14:textId="77777777" w:rsidR="00846200" w:rsidRDefault="00846200" w:rsidP="00407179">
            <w:pPr>
              <w:spacing w:line="320" w:lineRule="exact"/>
              <w:rPr>
                <w:rFonts w:ascii="原版宋体" w:eastAsia="仿宋_GB2312" w:hAnsi="原版宋体" w:hint="eastAsia"/>
                <w:sz w:val="24"/>
              </w:rPr>
            </w:pPr>
          </w:p>
        </w:tc>
        <w:tc>
          <w:tcPr>
            <w:tcW w:w="690" w:type="dxa"/>
          </w:tcPr>
          <w:p w14:paraId="49862C42" w14:textId="77777777" w:rsidR="00846200" w:rsidRDefault="00846200" w:rsidP="00407179">
            <w:pPr>
              <w:spacing w:line="320" w:lineRule="exact"/>
              <w:rPr>
                <w:rFonts w:ascii="原版宋体" w:eastAsia="仿宋_GB2312" w:hAnsi="原版宋体" w:hint="eastAsia"/>
                <w:sz w:val="28"/>
                <w:szCs w:val="28"/>
              </w:rPr>
            </w:pPr>
          </w:p>
        </w:tc>
      </w:tr>
      <w:tr w:rsidR="00846200" w14:paraId="5A2A80B5" w14:textId="77777777" w:rsidTr="00407179">
        <w:trPr>
          <w:trHeight w:val="419"/>
          <w:jc w:val="center"/>
        </w:trPr>
        <w:tc>
          <w:tcPr>
            <w:tcW w:w="1271" w:type="dxa"/>
            <w:vMerge/>
            <w:vAlign w:val="center"/>
          </w:tcPr>
          <w:p w14:paraId="6E93A121" w14:textId="77777777" w:rsidR="00846200" w:rsidRDefault="00846200" w:rsidP="00407179">
            <w:pPr>
              <w:spacing w:line="320" w:lineRule="exact"/>
              <w:rPr>
                <w:rFonts w:ascii="原版宋体" w:eastAsia="仿宋_GB2312" w:hAnsi="原版宋体" w:hint="eastAsia"/>
                <w:sz w:val="24"/>
              </w:rPr>
            </w:pPr>
          </w:p>
        </w:tc>
        <w:tc>
          <w:tcPr>
            <w:tcW w:w="851" w:type="dxa"/>
            <w:vAlign w:val="center"/>
          </w:tcPr>
          <w:p w14:paraId="30997230"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清场</w:t>
            </w:r>
          </w:p>
        </w:tc>
        <w:tc>
          <w:tcPr>
            <w:tcW w:w="708" w:type="dxa"/>
            <w:vAlign w:val="center"/>
          </w:tcPr>
          <w:p w14:paraId="09BE7761"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4</w:t>
            </w:r>
            <w:r>
              <w:rPr>
                <w:rFonts w:ascii="原版宋体" w:eastAsia="仿宋_GB2312" w:hAnsi="原版宋体"/>
                <w:sz w:val="24"/>
              </w:rPr>
              <w:t>分</w:t>
            </w:r>
          </w:p>
        </w:tc>
        <w:tc>
          <w:tcPr>
            <w:tcW w:w="4395" w:type="dxa"/>
            <w:vAlign w:val="center"/>
          </w:tcPr>
          <w:p w14:paraId="6AF672D7"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操作结束时，用具和台面等整洁：工具放回指定地方，关闭电子秤和灶具。</w:t>
            </w:r>
          </w:p>
        </w:tc>
        <w:tc>
          <w:tcPr>
            <w:tcW w:w="6525" w:type="dxa"/>
            <w:vAlign w:val="center"/>
          </w:tcPr>
          <w:p w14:paraId="0BA0A190"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未清场者扣</w:t>
            </w:r>
            <w:r>
              <w:rPr>
                <w:rFonts w:ascii="原版宋体" w:eastAsia="仿宋_GB2312" w:hAnsi="原版宋体"/>
                <w:sz w:val="24"/>
              </w:rPr>
              <w:t>4</w:t>
            </w:r>
            <w:r>
              <w:rPr>
                <w:rFonts w:ascii="原版宋体" w:eastAsia="仿宋_GB2312" w:hAnsi="原版宋体"/>
                <w:sz w:val="24"/>
              </w:rPr>
              <w:t>分；</w:t>
            </w:r>
          </w:p>
          <w:p w14:paraId="2C62C3BE" w14:textId="77777777" w:rsidR="00846200" w:rsidRDefault="00846200" w:rsidP="00407179">
            <w:pPr>
              <w:spacing w:line="28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清场不彻底者扣</w:t>
            </w:r>
            <w:r>
              <w:rPr>
                <w:rFonts w:ascii="原版宋体" w:eastAsia="仿宋_GB2312" w:hAnsi="原版宋体"/>
                <w:sz w:val="24"/>
              </w:rPr>
              <w:t>1</w:t>
            </w:r>
            <w:r>
              <w:rPr>
                <w:rFonts w:ascii="原版宋体" w:eastAsia="仿宋_GB2312" w:hAnsi="原版宋体"/>
                <w:sz w:val="24"/>
              </w:rPr>
              <w:t>～</w:t>
            </w:r>
            <w:r>
              <w:rPr>
                <w:rFonts w:ascii="原版宋体" w:eastAsia="仿宋_GB2312" w:hAnsi="原版宋体"/>
                <w:sz w:val="24"/>
              </w:rPr>
              <w:t>3</w:t>
            </w:r>
            <w:r>
              <w:rPr>
                <w:rFonts w:ascii="原版宋体" w:eastAsia="仿宋_GB2312" w:hAnsi="原版宋体"/>
                <w:sz w:val="24"/>
              </w:rPr>
              <w:t>分。</w:t>
            </w:r>
          </w:p>
        </w:tc>
        <w:tc>
          <w:tcPr>
            <w:tcW w:w="723" w:type="dxa"/>
          </w:tcPr>
          <w:p w14:paraId="63FC0CDD" w14:textId="77777777" w:rsidR="00846200" w:rsidRDefault="00846200" w:rsidP="00407179">
            <w:pPr>
              <w:spacing w:line="320" w:lineRule="exact"/>
              <w:rPr>
                <w:rFonts w:ascii="原版宋体" w:eastAsia="仿宋_GB2312" w:hAnsi="原版宋体" w:hint="eastAsia"/>
                <w:sz w:val="24"/>
              </w:rPr>
            </w:pPr>
          </w:p>
        </w:tc>
        <w:tc>
          <w:tcPr>
            <w:tcW w:w="690" w:type="dxa"/>
          </w:tcPr>
          <w:p w14:paraId="57866701" w14:textId="77777777" w:rsidR="00846200" w:rsidRDefault="00846200" w:rsidP="00407179">
            <w:pPr>
              <w:spacing w:line="320" w:lineRule="exact"/>
              <w:rPr>
                <w:rFonts w:ascii="原版宋体" w:eastAsia="仿宋_GB2312" w:hAnsi="原版宋体" w:hint="eastAsia"/>
                <w:sz w:val="28"/>
                <w:szCs w:val="28"/>
              </w:rPr>
            </w:pPr>
          </w:p>
        </w:tc>
      </w:tr>
    </w:tbl>
    <w:p w14:paraId="2B987673" w14:textId="77777777" w:rsidR="00846200" w:rsidRDefault="00846200" w:rsidP="00846200">
      <w:pPr>
        <w:spacing w:line="320" w:lineRule="exact"/>
        <w:jc w:val="center"/>
        <w:rPr>
          <w:rFonts w:ascii="原版宋体" w:eastAsia="仿宋_GB2312" w:hAnsi="原版宋体" w:hint="eastAsia"/>
          <w:b/>
          <w:bCs/>
          <w:sz w:val="32"/>
          <w:szCs w:val="32"/>
        </w:rPr>
      </w:pPr>
    </w:p>
    <w:p w14:paraId="1304D353" w14:textId="77777777" w:rsidR="00846200" w:rsidRDefault="00846200" w:rsidP="00846200">
      <w:pPr>
        <w:spacing w:line="320" w:lineRule="exact"/>
        <w:jc w:val="center"/>
        <w:rPr>
          <w:rFonts w:ascii="原版宋体" w:eastAsia="仿宋_GB2312" w:hAnsi="原版宋体" w:hint="eastAsia"/>
          <w:b/>
          <w:bCs/>
          <w:sz w:val="32"/>
          <w:szCs w:val="32"/>
        </w:rPr>
      </w:pPr>
      <w:r>
        <w:rPr>
          <w:rFonts w:ascii="原版宋体" w:eastAsia="仿宋_GB2312" w:hAnsi="原版宋体"/>
          <w:b/>
          <w:bCs/>
          <w:sz w:val="32"/>
          <w:szCs w:val="32"/>
        </w:rPr>
        <w:lastRenderedPageBreak/>
        <w:t>表</w:t>
      </w:r>
      <w:r>
        <w:rPr>
          <w:rFonts w:ascii="原版宋体" w:eastAsia="仿宋_GB2312" w:hAnsi="原版宋体"/>
          <w:b/>
          <w:bCs/>
          <w:sz w:val="32"/>
          <w:szCs w:val="32"/>
        </w:rPr>
        <w:t xml:space="preserve">10 </w:t>
      </w:r>
      <w:r>
        <w:rPr>
          <w:rFonts w:ascii="原版宋体" w:eastAsia="仿宋_GB2312" w:hAnsi="原版宋体"/>
          <w:b/>
          <w:bCs/>
          <w:sz w:val="32"/>
          <w:szCs w:val="32"/>
        </w:rPr>
        <w:t>饮片炮炙成品评分表</w:t>
      </w:r>
    </w:p>
    <w:p w14:paraId="3B2BDDCF" w14:textId="77777777" w:rsidR="00846200" w:rsidRDefault="00846200" w:rsidP="00846200">
      <w:pPr>
        <w:spacing w:line="320" w:lineRule="exact"/>
        <w:rPr>
          <w:rFonts w:ascii="原版宋体" w:eastAsia="仿宋_GB2312" w:hAnsi="原版宋体" w:hint="eastAsia"/>
          <w:sz w:val="32"/>
          <w:szCs w:val="32"/>
          <w:u w:val="single"/>
        </w:rPr>
      </w:pPr>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Style w:val="afc"/>
        <w:tblW w:w="15168" w:type="dxa"/>
        <w:jc w:val="center"/>
        <w:tblLook w:val="04A0" w:firstRow="1" w:lastRow="0" w:firstColumn="1" w:lastColumn="0" w:noHBand="0" w:noVBand="1"/>
      </w:tblPr>
      <w:tblGrid>
        <w:gridCol w:w="1271"/>
        <w:gridCol w:w="851"/>
        <w:gridCol w:w="708"/>
        <w:gridCol w:w="11199"/>
        <w:gridCol w:w="567"/>
        <w:gridCol w:w="572"/>
      </w:tblGrid>
      <w:tr w:rsidR="00846200" w14:paraId="614227AB" w14:textId="77777777" w:rsidTr="00407179">
        <w:trPr>
          <w:trHeight w:val="419"/>
          <w:jc w:val="center"/>
        </w:trPr>
        <w:tc>
          <w:tcPr>
            <w:tcW w:w="1271" w:type="dxa"/>
            <w:vAlign w:val="center"/>
          </w:tcPr>
          <w:p w14:paraId="1CE9330E"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项目</w:t>
            </w:r>
          </w:p>
        </w:tc>
        <w:tc>
          <w:tcPr>
            <w:tcW w:w="851" w:type="dxa"/>
            <w:vAlign w:val="center"/>
          </w:tcPr>
          <w:p w14:paraId="3958664B"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内容</w:t>
            </w:r>
          </w:p>
        </w:tc>
        <w:tc>
          <w:tcPr>
            <w:tcW w:w="708" w:type="dxa"/>
            <w:vAlign w:val="center"/>
          </w:tcPr>
          <w:p w14:paraId="0F592CA8"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类型</w:t>
            </w:r>
          </w:p>
        </w:tc>
        <w:tc>
          <w:tcPr>
            <w:tcW w:w="11199" w:type="dxa"/>
            <w:vAlign w:val="center"/>
          </w:tcPr>
          <w:p w14:paraId="6B12E19A"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评分要求</w:t>
            </w:r>
          </w:p>
        </w:tc>
        <w:tc>
          <w:tcPr>
            <w:tcW w:w="567" w:type="dxa"/>
            <w:vAlign w:val="center"/>
          </w:tcPr>
          <w:p w14:paraId="4E65B01B" w14:textId="77777777" w:rsidR="00846200" w:rsidRDefault="00846200" w:rsidP="00407179">
            <w:pPr>
              <w:spacing w:line="320" w:lineRule="exact"/>
              <w:jc w:val="center"/>
              <w:rPr>
                <w:rFonts w:ascii="原版宋体" w:eastAsia="仿宋_GB2312" w:hAnsi="原版宋体" w:hint="eastAsia"/>
                <w:b/>
                <w:bCs/>
                <w:sz w:val="22"/>
                <w:szCs w:val="22"/>
              </w:rPr>
            </w:pPr>
            <w:r>
              <w:rPr>
                <w:rFonts w:ascii="原版宋体" w:eastAsia="仿宋_GB2312" w:hAnsi="原版宋体"/>
                <w:b/>
                <w:bCs/>
                <w:sz w:val="22"/>
                <w:szCs w:val="22"/>
              </w:rPr>
              <w:t>扣分</w:t>
            </w:r>
          </w:p>
        </w:tc>
        <w:tc>
          <w:tcPr>
            <w:tcW w:w="572" w:type="dxa"/>
            <w:vAlign w:val="center"/>
          </w:tcPr>
          <w:p w14:paraId="2E21C9A9" w14:textId="77777777" w:rsidR="00846200" w:rsidRDefault="00846200" w:rsidP="00407179">
            <w:pPr>
              <w:spacing w:line="320" w:lineRule="exact"/>
              <w:jc w:val="center"/>
              <w:rPr>
                <w:rFonts w:ascii="原版宋体" w:eastAsia="仿宋_GB2312" w:hAnsi="原版宋体" w:hint="eastAsia"/>
                <w:b/>
                <w:bCs/>
                <w:sz w:val="22"/>
                <w:szCs w:val="22"/>
              </w:rPr>
            </w:pPr>
            <w:r>
              <w:rPr>
                <w:rFonts w:ascii="原版宋体" w:eastAsia="仿宋_GB2312" w:hAnsi="原版宋体"/>
                <w:b/>
                <w:bCs/>
                <w:sz w:val="22"/>
                <w:szCs w:val="22"/>
              </w:rPr>
              <w:t>得分</w:t>
            </w:r>
          </w:p>
        </w:tc>
      </w:tr>
      <w:tr w:rsidR="00846200" w14:paraId="087ED6BC" w14:textId="77777777" w:rsidTr="00407179">
        <w:trPr>
          <w:trHeight w:val="419"/>
          <w:jc w:val="center"/>
        </w:trPr>
        <w:tc>
          <w:tcPr>
            <w:tcW w:w="1271" w:type="dxa"/>
            <w:vMerge w:val="restart"/>
            <w:vAlign w:val="center"/>
          </w:tcPr>
          <w:p w14:paraId="41F8ABB4"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sz w:val="24"/>
              </w:rPr>
              <w:t>成品质量（</w:t>
            </w:r>
            <w:r>
              <w:rPr>
                <w:rFonts w:ascii="原版宋体" w:eastAsia="仿宋_GB2312" w:hAnsi="原版宋体"/>
                <w:sz w:val="24"/>
              </w:rPr>
              <w:t>60</w:t>
            </w:r>
            <w:r>
              <w:rPr>
                <w:rFonts w:ascii="原版宋体" w:eastAsia="仿宋_GB2312" w:hAnsi="原版宋体"/>
                <w:sz w:val="24"/>
              </w:rPr>
              <w:t>分）</w:t>
            </w:r>
          </w:p>
        </w:tc>
        <w:tc>
          <w:tcPr>
            <w:tcW w:w="851" w:type="dxa"/>
            <w:vAlign w:val="center"/>
          </w:tcPr>
          <w:p w14:paraId="7BDFF765"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sz w:val="24"/>
              </w:rPr>
              <w:t>总则</w:t>
            </w:r>
          </w:p>
        </w:tc>
        <w:tc>
          <w:tcPr>
            <w:tcW w:w="13046" w:type="dxa"/>
            <w:gridSpan w:val="4"/>
          </w:tcPr>
          <w:p w14:paraId="5A22EA2E" w14:textId="77777777" w:rsidR="00846200" w:rsidRDefault="00846200" w:rsidP="00407179">
            <w:pPr>
              <w:spacing w:line="320" w:lineRule="exact"/>
              <w:rPr>
                <w:rFonts w:ascii="原版宋体" w:eastAsia="仿宋_GB2312" w:hAnsi="原版宋体" w:hint="eastAsia"/>
                <w:b/>
                <w:bCs/>
                <w:sz w:val="22"/>
                <w:szCs w:val="22"/>
              </w:rPr>
            </w:pPr>
            <w:r>
              <w:rPr>
                <w:rFonts w:ascii="原版宋体" w:eastAsia="仿宋_GB2312" w:hAnsi="原版宋体"/>
                <w:sz w:val="24"/>
              </w:rPr>
              <w:t>炮制后饮片质量应符合《中国药典》（</w:t>
            </w:r>
            <w:r>
              <w:rPr>
                <w:rFonts w:ascii="原版宋体" w:eastAsia="仿宋_GB2312" w:hAnsi="原版宋体"/>
                <w:sz w:val="24"/>
              </w:rPr>
              <w:t>2025</w:t>
            </w:r>
            <w:r>
              <w:rPr>
                <w:rFonts w:ascii="原版宋体" w:eastAsia="仿宋_GB2312" w:hAnsi="原版宋体"/>
                <w:sz w:val="24"/>
              </w:rPr>
              <w:t>年版）及《中药饮片质量标准通则（试行）》之规定：要求色泽均匀，无不及与过火片，符合相应品种质量要求。</w:t>
            </w:r>
          </w:p>
        </w:tc>
      </w:tr>
      <w:tr w:rsidR="00846200" w14:paraId="391ECF3B" w14:textId="77777777" w:rsidTr="00407179">
        <w:trPr>
          <w:trHeight w:val="419"/>
          <w:jc w:val="center"/>
        </w:trPr>
        <w:tc>
          <w:tcPr>
            <w:tcW w:w="1271" w:type="dxa"/>
            <w:vMerge/>
            <w:vAlign w:val="center"/>
          </w:tcPr>
          <w:p w14:paraId="05008C9E" w14:textId="77777777" w:rsidR="00846200" w:rsidRDefault="00846200" w:rsidP="00407179">
            <w:pPr>
              <w:spacing w:line="320" w:lineRule="exact"/>
              <w:jc w:val="center"/>
              <w:rPr>
                <w:rFonts w:ascii="原版宋体" w:eastAsia="仿宋_GB2312" w:hAnsi="原版宋体" w:hint="eastAsia"/>
                <w:b/>
                <w:bCs/>
                <w:sz w:val="24"/>
              </w:rPr>
            </w:pPr>
          </w:p>
        </w:tc>
        <w:tc>
          <w:tcPr>
            <w:tcW w:w="851" w:type="dxa"/>
            <w:vMerge w:val="restart"/>
            <w:vAlign w:val="center"/>
          </w:tcPr>
          <w:p w14:paraId="011F4439"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sz w:val="24"/>
              </w:rPr>
              <w:t>细则</w:t>
            </w:r>
          </w:p>
        </w:tc>
        <w:tc>
          <w:tcPr>
            <w:tcW w:w="708" w:type="dxa"/>
            <w:vAlign w:val="center"/>
          </w:tcPr>
          <w:p w14:paraId="2788E260"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清炒</w:t>
            </w:r>
          </w:p>
        </w:tc>
        <w:tc>
          <w:tcPr>
            <w:tcW w:w="11199" w:type="dxa"/>
          </w:tcPr>
          <w:p w14:paraId="49614209" w14:textId="77777777" w:rsidR="00846200" w:rsidRDefault="00846200" w:rsidP="00407179">
            <w:pPr>
              <w:spacing w:line="320" w:lineRule="exact"/>
              <w:jc w:val="lef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火候不及：</w:t>
            </w:r>
            <w:proofErr w:type="gramStart"/>
            <w:r>
              <w:rPr>
                <w:rFonts w:ascii="原版宋体" w:eastAsia="仿宋_GB2312" w:hAnsi="原版宋体"/>
                <w:sz w:val="24"/>
              </w:rPr>
              <w:t>与生品原色</w:t>
            </w:r>
            <w:proofErr w:type="gramEnd"/>
            <w:r>
              <w:rPr>
                <w:rFonts w:ascii="原版宋体" w:eastAsia="仿宋_GB2312" w:hAnsi="原版宋体"/>
                <w:sz w:val="24"/>
              </w:rPr>
              <w:t>或质地相比变化不大，扣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332F2B59" w14:textId="77777777" w:rsidR="00846200" w:rsidRDefault="00846200" w:rsidP="00407179">
            <w:pPr>
              <w:spacing w:line="320" w:lineRule="exact"/>
              <w:jc w:val="lef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火候稍欠：表面颜色或质地变化较大，扣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339ECFD9" w14:textId="77777777" w:rsidR="00846200" w:rsidRDefault="00846200" w:rsidP="00407179">
            <w:pPr>
              <w:spacing w:line="320" w:lineRule="exact"/>
              <w:jc w:val="lef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程度合格：表面和内部颜色达到要求，扣</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9</w:t>
            </w:r>
            <w:r>
              <w:rPr>
                <w:rFonts w:ascii="原版宋体" w:eastAsia="仿宋_GB2312" w:hAnsi="原版宋体"/>
                <w:sz w:val="24"/>
              </w:rPr>
              <w:t>分（得</w:t>
            </w:r>
            <w:r>
              <w:rPr>
                <w:rFonts w:ascii="原版宋体" w:eastAsia="仿宋_GB2312" w:hAnsi="原版宋体"/>
                <w:sz w:val="24"/>
              </w:rPr>
              <w:t>51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w:t>
            </w:r>
          </w:p>
          <w:p w14:paraId="6E987B7D" w14:textId="77777777" w:rsidR="00846200" w:rsidRDefault="00846200" w:rsidP="00407179">
            <w:pPr>
              <w:spacing w:line="320" w:lineRule="exact"/>
              <w:jc w:val="lef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火候稍过：内外颜色或质地变化较大，扣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分）：火候太过：内外均变为焦黑色，或炭化，扣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分）；加辅料者不得分；</w:t>
            </w:r>
          </w:p>
          <w:p w14:paraId="6AC66B6F" w14:textId="77777777" w:rsidR="00846200" w:rsidRDefault="00846200" w:rsidP="00407179">
            <w:pPr>
              <w:spacing w:line="320" w:lineRule="exact"/>
              <w:jc w:val="lef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有药屑或杂质，扣</w:t>
            </w:r>
            <w:r>
              <w:rPr>
                <w:rFonts w:ascii="原版宋体" w:eastAsia="仿宋_GB2312" w:hAnsi="原版宋体"/>
                <w:sz w:val="24"/>
              </w:rPr>
              <w:t>5</w:t>
            </w:r>
            <w:r>
              <w:rPr>
                <w:rFonts w:ascii="原版宋体" w:eastAsia="仿宋_GB2312" w:hAnsi="原版宋体"/>
                <w:sz w:val="24"/>
              </w:rPr>
              <w:t>～</w:t>
            </w:r>
            <w:r>
              <w:rPr>
                <w:rFonts w:ascii="原版宋体" w:eastAsia="仿宋_GB2312" w:hAnsi="原版宋体"/>
                <w:sz w:val="24"/>
              </w:rPr>
              <w:t>10</w:t>
            </w:r>
            <w:r>
              <w:rPr>
                <w:rFonts w:ascii="原版宋体" w:eastAsia="仿宋_GB2312" w:hAnsi="原版宋体"/>
                <w:sz w:val="24"/>
              </w:rPr>
              <w:t>分；</w:t>
            </w:r>
          </w:p>
          <w:p w14:paraId="5914796F" w14:textId="77777777" w:rsidR="00846200" w:rsidRDefault="00846200" w:rsidP="00407179">
            <w:pPr>
              <w:spacing w:line="320" w:lineRule="exact"/>
              <w:jc w:val="left"/>
              <w:rPr>
                <w:rFonts w:ascii="原版宋体" w:eastAsia="仿宋_GB2312" w:hAnsi="原版宋体" w:hint="eastAsia"/>
                <w:b/>
                <w:bCs/>
                <w:sz w:val="24"/>
              </w:rPr>
            </w:pPr>
            <w:r>
              <w:rPr>
                <w:rFonts w:ascii="原版宋体" w:eastAsia="仿宋_GB2312" w:hAnsi="原版宋体"/>
                <w:sz w:val="24"/>
              </w:rPr>
              <w:t>⑥</w:t>
            </w:r>
            <w:r>
              <w:rPr>
                <w:rFonts w:ascii="原版宋体" w:eastAsia="仿宋_GB2312" w:hAnsi="原版宋体"/>
                <w:sz w:val="24"/>
              </w:rPr>
              <w:t>王不留行炒后用量简测量体积，体积</w:t>
            </w:r>
            <w:r>
              <w:rPr>
                <w:rFonts w:ascii="原版宋体" w:eastAsia="仿宋_GB2312" w:hAnsi="原版宋体"/>
                <w:sz w:val="24"/>
              </w:rPr>
              <w:t>600ml</w:t>
            </w:r>
            <w:r>
              <w:rPr>
                <w:rFonts w:ascii="原版宋体" w:eastAsia="仿宋_GB2312" w:hAnsi="原版宋体"/>
                <w:sz w:val="24"/>
              </w:rPr>
              <w:t>得</w:t>
            </w:r>
            <w:r>
              <w:rPr>
                <w:rFonts w:ascii="原版宋体" w:eastAsia="仿宋_GB2312" w:hAnsi="原版宋体"/>
                <w:sz w:val="24"/>
              </w:rPr>
              <w:t>60</w:t>
            </w:r>
            <w:r>
              <w:rPr>
                <w:rFonts w:ascii="原版宋体" w:eastAsia="仿宋_GB2312" w:hAnsi="原版宋体"/>
                <w:sz w:val="24"/>
              </w:rPr>
              <w:t>分，其余加权计分。</w:t>
            </w:r>
          </w:p>
        </w:tc>
        <w:tc>
          <w:tcPr>
            <w:tcW w:w="567" w:type="dxa"/>
            <w:vAlign w:val="center"/>
          </w:tcPr>
          <w:p w14:paraId="018377C3" w14:textId="77777777" w:rsidR="00846200" w:rsidRDefault="00846200" w:rsidP="00407179">
            <w:pPr>
              <w:spacing w:line="320" w:lineRule="exact"/>
              <w:jc w:val="center"/>
              <w:rPr>
                <w:rFonts w:ascii="原版宋体" w:eastAsia="仿宋_GB2312" w:hAnsi="原版宋体" w:hint="eastAsia"/>
                <w:b/>
                <w:bCs/>
                <w:sz w:val="22"/>
                <w:szCs w:val="22"/>
              </w:rPr>
            </w:pPr>
          </w:p>
        </w:tc>
        <w:tc>
          <w:tcPr>
            <w:tcW w:w="572" w:type="dxa"/>
            <w:vAlign w:val="center"/>
          </w:tcPr>
          <w:p w14:paraId="2B961E8D" w14:textId="77777777" w:rsidR="00846200" w:rsidRDefault="00846200" w:rsidP="00407179">
            <w:pPr>
              <w:spacing w:line="320" w:lineRule="exact"/>
              <w:jc w:val="center"/>
              <w:rPr>
                <w:rFonts w:ascii="原版宋体" w:eastAsia="仿宋_GB2312" w:hAnsi="原版宋体" w:hint="eastAsia"/>
                <w:b/>
                <w:bCs/>
                <w:sz w:val="22"/>
                <w:szCs w:val="22"/>
              </w:rPr>
            </w:pPr>
          </w:p>
        </w:tc>
      </w:tr>
      <w:tr w:rsidR="00846200" w14:paraId="567D6DC3" w14:textId="77777777" w:rsidTr="00407179">
        <w:trPr>
          <w:trHeight w:val="419"/>
          <w:jc w:val="center"/>
        </w:trPr>
        <w:tc>
          <w:tcPr>
            <w:tcW w:w="1271" w:type="dxa"/>
            <w:vMerge/>
            <w:vAlign w:val="center"/>
          </w:tcPr>
          <w:p w14:paraId="6E00DEC3" w14:textId="77777777" w:rsidR="00846200" w:rsidRDefault="00846200" w:rsidP="00407179">
            <w:pPr>
              <w:spacing w:line="320" w:lineRule="exact"/>
              <w:jc w:val="center"/>
              <w:rPr>
                <w:rFonts w:ascii="原版宋体" w:eastAsia="仿宋_GB2312" w:hAnsi="原版宋体" w:hint="eastAsia"/>
                <w:b/>
                <w:bCs/>
                <w:sz w:val="24"/>
              </w:rPr>
            </w:pPr>
          </w:p>
        </w:tc>
        <w:tc>
          <w:tcPr>
            <w:tcW w:w="851" w:type="dxa"/>
            <w:vMerge/>
            <w:vAlign w:val="center"/>
          </w:tcPr>
          <w:p w14:paraId="326EDC92" w14:textId="77777777" w:rsidR="00846200" w:rsidRDefault="00846200" w:rsidP="00407179">
            <w:pPr>
              <w:spacing w:line="320" w:lineRule="exact"/>
              <w:jc w:val="center"/>
              <w:rPr>
                <w:rFonts w:ascii="原版宋体" w:eastAsia="仿宋_GB2312" w:hAnsi="原版宋体" w:hint="eastAsia"/>
                <w:b/>
                <w:bCs/>
                <w:sz w:val="24"/>
              </w:rPr>
            </w:pPr>
          </w:p>
        </w:tc>
        <w:tc>
          <w:tcPr>
            <w:tcW w:w="708" w:type="dxa"/>
            <w:vAlign w:val="center"/>
          </w:tcPr>
          <w:p w14:paraId="62109F15"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麸炒</w:t>
            </w:r>
          </w:p>
        </w:tc>
        <w:tc>
          <w:tcPr>
            <w:tcW w:w="11199" w:type="dxa"/>
          </w:tcPr>
          <w:p w14:paraId="32B3E4DC"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火候太欠：表面颜色和断面颜色</w:t>
            </w:r>
            <w:proofErr w:type="gramStart"/>
            <w:r>
              <w:rPr>
                <w:rFonts w:ascii="原版宋体" w:eastAsia="仿宋_GB2312" w:hAnsi="原版宋体"/>
                <w:sz w:val="24"/>
              </w:rPr>
              <w:t>与生品原色</w:t>
            </w:r>
            <w:proofErr w:type="gramEnd"/>
            <w:r>
              <w:rPr>
                <w:rFonts w:ascii="原版宋体" w:eastAsia="仿宋_GB2312" w:hAnsi="原版宋体"/>
                <w:sz w:val="24"/>
              </w:rPr>
              <w:t>相比变化不大，扣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3A5FABE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火候稍欠：表面颜色略变为浅黄色或黄色，扣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0352B0E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程度合格：表面颜色变为亮黄色，麦焦黑色，无焦边，得</w:t>
            </w:r>
            <w:r>
              <w:rPr>
                <w:rFonts w:ascii="原版宋体" w:eastAsia="仿宋_GB2312" w:hAnsi="原版宋体"/>
                <w:sz w:val="24"/>
              </w:rPr>
              <w:t>51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w:t>
            </w:r>
          </w:p>
          <w:p w14:paraId="1659950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火候稍过：表面颜色变为土黄色或浅褐色，扣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05B6810B"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火候太过：表面颜色变为黑褐色或黑色，扣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45812B2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⑥</w:t>
            </w:r>
            <w:r>
              <w:rPr>
                <w:rFonts w:ascii="原版宋体" w:eastAsia="仿宋_GB2312" w:hAnsi="原版宋体"/>
                <w:sz w:val="24"/>
              </w:rPr>
              <w:t>未用麸炒者不得分；</w:t>
            </w:r>
          </w:p>
          <w:p w14:paraId="07618529" w14:textId="77777777" w:rsidR="00846200" w:rsidRDefault="00846200" w:rsidP="00407179">
            <w:pPr>
              <w:spacing w:line="320" w:lineRule="exact"/>
              <w:rPr>
                <w:rFonts w:ascii="原版宋体" w:eastAsia="仿宋_GB2312" w:hAnsi="原版宋体" w:hint="eastAsia"/>
                <w:b/>
                <w:bCs/>
                <w:sz w:val="24"/>
              </w:rPr>
            </w:pPr>
            <w:r>
              <w:rPr>
                <w:rFonts w:ascii="原版宋体" w:eastAsia="仿宋_GB2312" w:hAnsi="原版宋体"/>
                <w:sz w:val="24"/>
              </w:rPr>
              <w:t>⑦</w:t>
            </w:r>
            <w:r>
              <w:rPr>
                <w:rFonts w:ascii="原版宋体" w:eastAsia="仿宋_GB2312" w:hAnsi="原版宋体"/>
                <w:sz w:val="24"/>
              </w:rPr>
              <w:t>有药屑或杂质，扣</w:t>
            </w:r>
            <w:r>
              <w:rPr>
                <w:rFonts w:ascii="原版宋体" w:eastAsia="仿宋_GB2312" w:hAnsi="原版宋体"/>
                <w:sz w:val="24"/>
              </w:rPr>
              <w:t>5</w:t>
            </w:r>
            <w:r>
              <w:rPr>
                <w:rFonts w:ascii="原版宋体" w:eastAsia="仿宋_GB2312" w:hAnsi="原版宋体"/>
                <w:sz w:val="24"/>
              </w:rPr>
              <w:t>～</w:t>
            </w:r>
            <w:r>
              <w:rPr>
                <w:rFonts w:ascii="原版宋体" w:eastAsia="仿宋_GB2312" w:hAnsi="原版宋体"/>
                <w:sz w:val="24"/>
              </w:rPr>
              <w:t>10</w:t>
            </w:r>
            <w:r>
              <w:rPr>
                <w:rFonts w:ascii="原版宋体" w:eastAsia="仿宋_GB2312" w:hAnsi="原版宋体"/>
                <w:sz w:val="24"/>
              </w:rPr>
              <w:t>分。</w:t>
            </w:r>
          </w:p>
        </w:tc>
        <w:tc>
          <w:tcPr>
            <w:tcW w:w="567" w:type="dxa"/>
            <w:vAlign w:val="center"/>
          </w:tcPr>
          <w:p w14:paraId="433E3163" w14:textId="77777777" w:rsidR="00846200" w:rsidRDefault="00846200" w:rsidP="00407179">
            <w:pPr>
              <w:spacing w:line="320" w:lineRule="exact"/>
              <w:jc w:val="center"/>
              <w:rPr>
                <w:rFonts w:ascii="原版宋体" w:eastAsia="仿宋_GB2312" w:hAnsi="原版宋体" w:hint="eastAsia"/>
                <w:b/>
                <w:bCs/>
                <w:sz w:val="22"/>
                <w:szCs w:val="22"/>
              </w:rPr>
            </w:pPr>
          </w:p>
        </w:tc>
        <w:tc>
          <w:tcPr>
            <w:tcW w:w="572" w:type="dxa"/>
            <w:vAlign w:val="center"/>
          </w:tcPr>
          <w:p w14:paraId="43F98559" w14:textId="77777777" w:rsidR="00846200" w:rsidRDefault="00846200" w:rsidP="00407179">
            <w:pPr>
              <w:spacing w:line="320" w:lineRule="exact"/>
              <w:jc w:val="center"/>
              <w:rPr>
                <w:rFonts w:ascii="原版宋体" w:eastAsia="仿宋_GB2312" w:hAnsi="原版宋体" w:hint="eastAsia"/>
                <w:b/>
                <w:bCs/>
                <w:sz w:val="22"/>
                <w:szCs w:val="22"/>
              </w:rPr>
            </w:pPr>
          </w:p>
        </w:tc>
      </w:tr>
      <w:tr w:rsidR="00846200" w14:paraId="2C07ABBD" w14:textId="77777777" w:rsidTr="00407179">
        <w:trPr>
          <w:trHeight w:val="419"/>
          <w:jc w:val="center"/>
        </w:trPr>
        <w:tc>
          <w:tcPr>
            <w:tcW w:w="1271" w:type="dxa"/>
            <w:vMerge/>
            <w:vAlign w:val="center"/>
          </w:tcPr>
          <w:p w14:paraId="24E8C827" w14:textId="77777777" w:rsidR="00846200" w:rsidRDefault="00846200" w:rsidP="00407179">
            <w:pPr>
              <w:spacing w:line="320" w:lineRule="exact"/>
              <w:jc w:val="center"/>
              <w:rPr>
                <w:rFonts w:ascii="原版宋体" w:eastAsia="仿宋_GB2312" w:hAnsi="原版宋体" w:hint="eastAsia"/>
                <w:b/>
                <w:bCs/>
                <w:sz w:val="24"/>
              </w:rPr>
            </w:pPr>
          </w:p>
        </w:tc>
        <w:tc>
          <w:tcPr>
            <w:tcW w:w="851" w:type="dxa"/>
            <w:vMerge/>
            <w:vAlign w:val="center"/>
          </w:tcPr>
          <w:p w14:paraId="115352BE" w14:textId="77777777" w:rsidR="00846200" w:rsidRDefault="00846200" w:rsidP="00407179">
            <w:pPr>
              <w:spacing w:line="320" w:lineRule="exact"/>
              <w:jc w:val="center"/>
              <w:rPr>
                <w:rFonts w:ascii="原版宋体" w:eastAsia="仿宋_GB2312" w:hAnsi="原版宋体" w:hint="eastAsia"/>
                <w:b/>
                <w:bCs/>
                <w:sz w:val="24"/>
              </w:rPr>
            </w:pPr>
          </w:p>
        </w:tc>
        <w:tc>
          <w:tcPr>
            <w:tcW w:w="708" w:type="dxa"/>
            <w:vAlign w:val="center"/>
          </w:tcPr>
          <w:p w14:paraId="4499FCF1" w14:textId="77777777" w:rsidR="00846200" w:rsidRDefault="00846200" w:rsidP="00407179">
            <w:pPr>
              <w:spacing w:line="320" w:lineRule="exact"/>
              <w:jc w:val="center"/>
              <w:rPr>
                <w:rFonts w:ascii="原版宋体" w:eastAsia="仿宋_GB2312" w:hAnsi="原版宋体" w:hint="eastAsia"/>
                <w:b/>
                <w:bCs/>
                <w:sz w:val="24"/>
              </w:rPr>
            </w:pPr>
            <w:r>
              <w:rPr>
                <w:rFonts w:ascii="原版宋体" w:eastAsia="仿宋_GB2312" w:hAnsi="原版宋体"/>
                <w:b/>
                <w:bCs/>
                <w:sz w:val="24"/>
              </w:rPr>
              <w:t>砂炒</w:t>
            </w:r>
          </w:p>
        </w:tc>
        <w:tc>
          <w:tcPr>
            <w:tcW w:w="11199" w:type="dxa"/>
          </w:tcPr>
          <w:p w14:paraId="6289930C"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火候太欠：</w:t>
            </w:r>
            <w:proofErr w:type="gramStart"/>
            <w:r>
              <w:rPr>
                <w:rFonts w:ascii="原版宋体" w:eastAsia="仿宋_GB2312" w:hAnsi="原版宋体"/>
                <w:sz w:val="24"/>
              </w:rPr>
              <w:t>与生品原色</w:t>
            </w:r>
            <w:proofErr w:type="gramEnd"/>
            <w:r>
              <w:rPr>
                <w:rFonts w:ascii="原版宋体" w:eastAsia="仿宋_GB2312" w:hAnsi="原版宋体"/>
                <w:sz w:val="24"/>
              </w:rPr>
              <w:t>相比变化不大或表面颜色略变深，略有膨胀</w:t>
            </w:r>
            <w:proofErr w:type="gramStart"/>
            <w:r>
              <w:rPr>
                <w:rFonts w:ascii="原版宋体" w:eastAsia="仿宋_GB2312" w:hAnsi="原版宋体"/>
                <w:sz w:val="24"/>
              </w:rPr>
              <w:t>鼓起但</w:t>
            </w:r>
            <w:proofErr w:type="gramEnd"/>
            <w:r>
              <w:rPr>
                <w:rFonts w:ascii="原版宋体" w:eastAsia="仿宋_GB2312" w:hAnsi="原版宋体"/>
                <w:sz w:val="24"/>
              </w:rPr>
              <w:t>未达到要求，扣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52DB29F8"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火候稍欠：表面颜色加深，膨胀</w:t>
            </w:r>
            <w:proofErr w:type="gramStart"/>
            <w:r>
              <w:rPr>
                <w:rFonts w:ascii="原版宋体" w:eastAsia="仿宋_GB2312" w:hAnsi="原版宋体"/>
                <w:sz w:val="24"/>
              </w:rPr>
              <w:t>鼓起较</w:t>
            </w:r>
            <w:proofErr w:type="gramEnd"/>
            <w:r>
              <w:rPr>
                <w:rFonts w:ascii="原版宋体" w:eastAsia="仿宋_GB2312" w:hAnsi="原版宋体"/>
                <w:sz w:val="24"/>
              </w:rPr>
              <w:t>明显，但未达到要求，扣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3CE5FD8A"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程度合格：表面颜色达到要求，膨胀鼓起完全，断面颜色达到要求，扣</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9</w:t>
            </w:r>
            <w:r>
              <w:rPr>
                <w:rFonts w:ascii="原版宋体" w:eastAsia="仿宋_GB2312" w:hAnsi="原版宋体"/>
                <w:sz w:val="24"/>
              </w:rPr>
              <w:t>分（得</w:t>
            </w:r>
            <w:r>
              <w:rPr>
                <w:rFonts w:ascii="原版宋体" w:eastAsia="仿宋_GB2312" w:hAnsi="原版宋体"/>
                <w:sz w:val="24"/>
              </w:rPr>
              <w:t>51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w:t>
            </w:r>
          </w:p>
          <w:p w14:paraId="5E3C66E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火候稍过：表面颜色变为黑褐色或焦黑色，扣</w:t>
            </w:r>
            <w:r>
              <w:rPr>
                <w:rFonts w:ascii="原版宋体" w:eastAsia="仿宋_GB2312" w:hAnsi="原版宋体"/>
                <w:sz w:val="24"/>
              </w:rPr>
              <w:t>11</w:t>
            </w:r>
            <w:r>
              <w:rPr>
                <w:rFonts w:ascii="原版宋体" w:eastAsia="仿宋_GB2312" w:hAnsi="原版宋体"/>
                <w:sz w:val="24"/>
              </w:rPr>
              <w:t>～</w:t>
            </w:r>
            <w:r>
              <w:rPr>
                <w:rFonts w:ascii="原版宋体" w:eastAsia="华文仿宋" w:hAnsi="原版宋体"/>
                <w:sz w:val="24"/>
              </w:rPr>
              <w:t>3</w:t>
            </w:r>
            <w:r>
              <w:rPr>
                <w:rFonts w:ascii="原版宋体" w:eastAsia="仿宋_GB2312" w:hAnsi="原版宋体"/>
                <w:sz w:val="24"/>
              </w:rPr>
              <w:t>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4E45A375"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火候太过：</w:t>
            </w:r>
            <w:proofErr w:type="gramStart"/>
            <w:r>
              <w:rPr>
                <w:rFonts w:ascii="原版宋体" w:eastAsia="仿宋_GB2312" w:hAnsi="原版宋体"/>
                <w:sz w:val="24"/>
              </w:rPr>
              <w:t>内外色</w:t>
            </w:r>
            <w:proofErr w:type="gramEnd"/>
            <w:r>
              <w:rPr>
                <w:rFonts w:ascii="原版宋体" w:eastAsia="仿宋_GB2312" w:hAnsi="原版宋体"/>
                <w:sz w:val="24"/>
              </w:rPr>
              <w:t>均变为焦黑色，扣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609CA807"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⑥</w:t>
            </w:r>
            <w:r>
              <w:rPr>
                <w:rFonts w:ascii="原版宋体" w:eastAsia="仿宋_GB2312" w:hAnsi="原版宋体"/>
                <w:sz w:val="24"/>
              </w:rPr>
              <w:t>未用砂炒者不得分；</w:t>
            </w:r>
          </w:p>
          <w:p w14:paraId="74E6FD4A" w14:textId="77777777" w:rsidR="00846200" w:rsidRDefault="00846200" w:rsidP="00407179">
            <w:pPr>
              <w:spacing w:line="320" w:lineRule="exact"/>
              <w:rPr>
                <w:rFonts w:ascii="原版宋体" w:eastAsia="仿宋_GB2312" w:hAnsi="原版宋体" w:hint="eastAsia"/>
                <w:b/>
                <w:bCs/>
                <w:sz w:val="24"/>
              </w:rPr>
            </w:pPr>
            <w:r>
              <w:rPr>
                <w:rFonts w:ascii="原版宋体" w:eastAsia="仿宋_GB2312" w:hAnsi="原版宋体"/>
                <w:sz w:val="24"/>
              </w:rPr>
              <w:lastRenderedPageBreak/>
              <w:t>⑦</w:t>
            </w:r>
            <w:r>
              <w:rPr>
                <w:rFonts w:ascii="原版宋体" w:eastAsia="仿宋_GB2312" w:hAnsi="原版宋体"/>
                <w:sz w:val="24"/>
              </w:rPr>
              <w:t>有药屑或杂质，扣</w:t>
            </w:r>
            <w:r>
              <w:rPr>
                <w:rFonts w:ascii="原版宋体" w:eastAsia="仿宋_GB2312" w:hAnsi="原版宋体"/>
                <w:sz w:val="24"/>
              </w:rPr>
              <w:t>5</w:t>
            </w:r>
            <w:r>
              <w:rPr>
                <w:rFonts w:ascii="原版宋体" w:eastAsia="仿宋_GB2312" w:hAnsi="原版宋体"/>
                <w:sz w:val="24"/>
              </w:rPr>
              <w:t>～</w:t>
            </w:r>
            <w:r>
              <w:rPr>
                <w:rFonts w:ascii="原版宋体" w:eastAsia="仿宋_GB2312" w:hAnsi="原版宋体"/>
                <w:sz w:val="24"/>
              </w:rPr>
              <w:t>10</w:t>
            </w:r>
            <w:r>
              <w:rPr>
                <w:rFonts w:ascii="原版宋体" w:eastAsia="仿宋_GB2312" w:hAnsi="原版宋体"/>
                <w:sz w:val="24"/>
              </w:rPr>
              <w:t>分。</w:t>
            </w:r>
          </w:p>
        </w:tc>
        <w:tc>
          <w:tcPr>
            <w:tcW w:w="567" w:type="dxa"/>
            <w:vAlign w:val="center"/>
          </w:tcPr>
          <w:p w14:paraId="5C8FFD89" w14:textId="77777777" w:rsidR="00846200" w:rsidRDefault="00846200" w:rsidP="00407179">
            <w:pPr>
              <w:spacing w:line="320" w:lineRule="exact"/>
              <w:jc w:val="center"/>
              <w:rPr>
                <w:rFonts w:ascii="原版宋体" w:eastAsia="仿宋_GB2312" w:hAnsi="原版宋体" w:hint="eastAsia"/>
                <w:b/>
                <w:bCs/>
                <w:sz w:val="22"/>
                <w:szCs w:val="22"/>
              </w:rPr>
            </w:pPr>
          </w:p>
        </w:tc>
        <w:tc>
          <w:tcPr>
            <w:tcW w:w="572" w:type="dxa"/>
            <w:vAlign w:val="center"/>
          </w:tcPr>
          <w:p w14:paraId="1AFE6223" w14:textId="77777777" w:rsidR="00846200" w:rsidRDefault="00846200" w:rsidP="00407179">
            <w:pPr>
              <w:spacing w:line="320" w:lineRule="exact"/>
              <w:jc w:val="center"/>
              <w:rPr>
                <w:rFonts w:ascii="原版宋体" w:eastAsia="仿宋_GB2312" w:hAnsi="原版宋体" w:hint="eastAsia"/>
                <w:b/>
                <w:bCs/>
                <w:sz w:val="22"/>
                <w:szCs w:val="22"/>
              </w:rPr>
            </w:pPr>
          </w:p>
        </w:tc>
      </w:tr>
      <w:tr w:rsidR="00846200" w14:paraId="75AAD56E" w14:textId="77777777" w:rsidTr="00407179">
        <w:trPr>
          <w:trHeight w:val="419"/>
          <w:jc w:val="center"/>
        </w:trPr>
        <w:tc>
          <w:tcPr>
            <w:tcW w:w="1271" w:type="dxa"/>
            <w:vMerge/>
            <w:vAlign w:val="center"/>
          </w:tcPr>
          <w:p w14:paraId="3D542F07" w14:textId="77777777" w:rsidR="00846200" w:rsidRDefault="00846200" w:rsidP="00407179">
            <w:pPr>
              <w:spacing w:line="320" w:lineRule="exact"/>
              <w:jc w:val="center"/>
              <w:rPr>
                <w:rFonts w:ascii="原版宋体" w:eastAsia="仿宋_GB2312" w:hAnsi="原版宋体" w:hint="eastAsia"/>
                <w:b/>
                <w:bCs/>
                <w:sz w:val="24"/>
              </w:rPr>
            </w:pPr>
          </w:p>
        </w:tc>
        <w:tc>
          <w:tcPr>
            <w:tcW w:w="851" w:type="dxa"/>
            <w:vMerge/>
            <w:vAlign w:val="center"/>
          </w:tcPr>
          <w:p w14:paraId="619CF050" w14:textId="77777777" w:rsidR="00846200" w:rsidRDefault="00846200" w:rsidP="00407179">
            <w:pPr>
              <w:spacing w:line="320" w:lineRule="exact"/>
              <w:jc w:val="center"/>
              <w:rPr>
                <w:rFonts w:ascii="原版宋体" w:eastAsia="仿宋_GB2312" w:hAnsi="原版宋体" w:hint="eastAsia"/>
                <w:b/>
                <w:bCs/>
                <w:sz w:val="24"/>
              </w:rPr>
            </w:pPr>
          </w:p>
        </w:tc>
        <w:tc>
          <w:tcPr>
            <w:tcW w:w="708" w:type="dxa"/>
            <w:vAlign w:val="center"/>
          </w:tcPr>
          <w:p w14:paraId="5CBC25EC" w14:textId="77777777" w:rsidR="00846200" w:rsidRDefault="00846200" w:rsidP="00407179">
            <w:pPr>
              <w:spacing w:line="320" w:lineRule="exact"/>
              <w:jc w:val="center"/>
              <w:rPr>
                <w:rFonts w:ascii="原版宋体" w:eastAsia="仿宋_GB2312" w:hAnsi="原版宋体" w:hint="eastAsia"/>
                <w:b/>
                <w:bCs/>
                <w:sz w:val="24"/>
              </w:rPr>
            </w:pPr>
            <w:proofErr w:type="gramStart"/>
            <w:r>
              <w:rPr>
                <w:rFonts w:ascii="原版宋体" w:eastAsia="仿宋_GB2312" w:hAnsi="原版宋体"/>
                <w:b/>
                <w:bCs/>
                <w:sz w:val="24"/>
              </w:rPr>
              <w:t>炙法</w:t>
            </w:r>
            <w:proofErr w:type="gramEnd"/>
          </w:p>
        </w:tc>
        <w:tc>
          <w:tcPr>
            <w:tcW w:w="11199" w:type="dxa"/>
          </w:tcPr>
          <w:p w14:paraId="3907A80D"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①</w:t>
            </w:r>
            <w:r>
              <w:rPr>
                <w:rFonts w:ascii="原版宋体" w:eastAsia="仿宋_GB2312" w:hAnsi="原版宋体"/>
                <w:sz w:val="24"/>
              </w:rPr>
              <w:t>火候太欠：手握后手有水透，扣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75C6C1FA"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②</w:t>
            </w:r>
            <w:r>
              <w:rPr>
                <w:rFonts w:ascii="原版宋体" w:eastAsia="仿宋_GB2312" w:hAnsi="原版宋体"/>
                <w:sz w:val="24"/>
              </w:rPr>
              <w:t>火候稍欠：手握后比较湿润，扣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650C8A0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③</w:t>
            </w:r>
            <w:r>
              <w:rPr>
                <w:rFonts w:ascii="原版宋体" w:eastAsia="仿宋_GB2312" w:hAnsi="原版宋体"/>
                <w:sz w:val="24"/>
              </w:rPr>
              <w:t>程度合格：干燥，表面无明显焦斑，扣</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9</w:t>
            </w:r>
            <w:r>
              <w:rPr>
                <w:rFonts w:ascii="原版宋体" w:eastAsia="仿宋_GB2312" w:hAnsi="原版宋体"/>
                <w:sz w:val="24"/>
              </w:rPr>
              <w:t>分（得</w:t>
            </w:r>
            <w:r>
              <w:rPr>
                <w:rFonts w:ascii="原版宋体" w:eastAsia="仿宋_GB2312" w:hAnsi="原版宋体"/>
                <w:sz w:val="24"/>
              </w:rPr>
              <w:t>51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w:t>
            </w:r>
          </w:p>
          <w:p w14:paraId="2D192D34"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④</w:t>
            </w:r>
            <w:r>
              <w:rPr>
                <w:rFonts w:ascii="原版宋体" w:eastAsia="仿宋_GB2312" w:hAnsi="原版宋体"/>
                <w:sz w:val="24"/>
              </w:rPr>
              <w:t>火候稍过：内外颜色变化较大，扣</w:t>
            </w:r>
            <w:r>
              <w:rPr>
                <w:rFonts w:ascii="原版宋体" w:eastAsia="仿宋_GB2312" w:hAnsi="原版宋体"/>
                <w:sz w:val="24"/>
              </w:rPr>
              <w:t>11</w:t>
            </w:r>
            <w:r>
              <w:rPr>
                <w:rFonts w:ascii="原版宋体" w:eastAsia="仿宋_GB2312" w:hAnsi="原版宋体"/>
                <w:sz w:val="24"/>
              </w:rPr>
              <w:t>～</w:t>
            </w:r>
            <w:r>
              <w:rPr>
                <w:rFonts w:ascii="原版宋体" w:eastAsia="仿宋_GB2312" w:hAnsi="原版宋体"/>
                <w:sz w:val="24"/>
              </w:rPr>
              <w:t>30</w:t>
            </w:r>
            <w:r>
              <w:rPr>
                <w:rFonts w:ascii="原版宋体" w:eastAsia="仿宋_GB2312" w:hAnsi="原版宋体"/>
                <w:sz w:val="24"/>
              </w:rPr>
              <w:t>分（得</w:t>
            </w:r>
            <w:r>
              <w:rPr>
                <w:rFonts w:ascii="原版宋体" w:eastAsia="仿宋_GB2312" w:hAnsi="原版宋体"/>
                <w:sz w:val="24"/>
              </w:rPr>
              <w:t>30</w:t>
            </w:r>
            <w:r>
              <w:rPr>
                <w:rFonts w:ascii="原版宋体" w:eastAsia="仿宋_GB2312" w:hAnsi="原版宋体"/>
                <w:sz w:val="24"/>
              </w:rPr>
              <w:t>～</w:t>
            </w:r>
            <w:r>
              <w:rPr>
                <w:rFonts w:ascii="原版宋体" w:eastAsia="仿宋_GB2312" w:hAnsi="原版宋体"/>
                <w:sz w:val="24"/>
              </w:rPr>
              <w:t>49</w:t>
            </w:r>
            <w:r>
              <w:rPr>
                <w:rFonts w:ascii="原版宋体" w:eastAsia="仿宋_GB2312" w:hAnsi="原版宋体"/>
                <w:sz w:val="24"/>
              </w:rPr>
              <w:t>分）；</w:t>
            </w:r>
          </w:p>
          <w:p w14:paraId="39E7EFDE"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⑤</w:t>
            </w:r>
            <w:r>
              <w:rPr>
                <w:rFonts w:ascii="原版宋体" w:eastAsia="仿宋_GB2312" w:hAnsi="原版宋体"/>
                <w:sz w:val="24"/>
              </w:rPr>
              <w:t>火候太过：表面颜色变为黑褐色或黑色，扣</w:t>
            </w:r>
            <w:r>
              <w:rPr>
                <w:rFonts w:ascii="原版宋体" w:eastAsia="仿宋_GB2312" w:hAnsi="原版宋体"/>
                <w:sz w:val="24"/>
              </w:rPr>
              <w:t>31</w:t>
            </w:r>
            <w:r>
              <w:rPr>
                <w:rFonts w:ascii="原版宋体" w:eastAsia="仿宋_GB2312" w:hAnsi="原版宋体"/>
                <w:sz w:val="24"/>
              </w:rPr>
              <w:t>～</w:t>
            </w:r>
            <w:r>
              <w:rPr>
                <w:rFonts w:ascii="原版宋体" w:eastAsia="仿宋_GB2312" w:hAnsi="原版宋体"/>
                <w:sz w:val="24"/>
              </w:rPr>
              <w:t>60</w:t>
            </w:r>
            <w:r>
              <w:rPr>
                <w:rFonts w:ascii="原版宋体" w:eastAsia="仿宋_GB2312" w:hAnsi="原版宋体"/>
                <w:sz w:val="24"/>
              </w:rPr>
              <w:t>分（得</w:t>
            </w:r>
            <w:r>
              <w:rPr>
                <w:rFonts w:ascii="原版宋体" w:eastAsia="仿宋_GB2312" w:hAnsi="原版宋体"/>
                <w:sz w:val="24"/>
              </w:rPr>
              <w:t>0</w:t>
            </w:r>
            <w:r>
              <w:rPr>
                <w:rFonts w:ascii="原版宋体" w:eastAsia="仿宋_GB2312" w:hAnsi="原版宋体"/>
                <w:sz w:val="24"/>
              </w:rPr>
              <w:t>～</w:t>
            </w:r>
            <w:r>
              <w:rPr>
                <w:rFonts w:ascii="原版宋体" w:eastAsia="仿宋_GB2312" w:hAnsi="原版宋体"/>
                <w:sz w:val="24"/>
              </w:rPr>
              <w:t>29</w:t>
            </w:r>
            <w:r>
              <w:rPr>
                <w:rFonts w:ascii="原版宋体" w:eastAsia="仿宋_GB2312" w:hAnsi="原版宋体"/>
                <w:sz w:val="24"/>
              </w:rPr>
              <w:t>分）；</w:t>
            </w:r>
          </w:p>
          <w:p w14:paraId="11E9F889" w14:textId="77777777" w:rsidR="00846200" w:rsidRDefault="00846200" w:rsidP="00407179">
            <w:pPr>
              <w:spacing w:line="320" w:lineRule="exact"/>
              <w:rPr>
                <w:rFonts w:ascii="原版宋体" w:eastAsia="仿宋_GB2312" w:hAnsi="原版宋体" w:hint="eastAsia"/>
                <w:sz w:val="24"/>
              </w:rPr>
            </w:pPr>
            <w:r>
              <w:rPr>
                <w:rFonts w:ascii="原版宋体" w:eastAsia="仿宋_GB2312" w:hAnsi="原版宋体"/>
                <w:sz w:val="24"/>
              </w:rPr>
              <w:t>⑥</w:t>
            </w:r>
            <w:r>
              <w:rPr>
                <w:rFonts w:ascii="原版宋体" w:eastAsia="仿宋_GB2312" w:hAnsi="原版宋体"/>
                <w:sz w:val="24"/>
              </w:rPr>
              <w:t>辅料错误者不得分；</w:t>
            </w:r>
          </w:p>
          <w:p w14:paraId="57F04DED" w14:textId="77777777" w:rsidR="00846200" w:rsidRDefault="00846200" w:rsidP="00407179">
            <w:pPr>
              <w:spacing w:line="320" w:lineRule="exact"/>
              <w:rPr>
                <w:rFonts w:ascii="原版宋体" w:eastAsia="仿宋_GB2312" w:hAnsi="原版宋体" w:hint="eastAsia"/>
                <w:b/>
                <w:bCs/>
                <w:sz w:val="24"/>
              </w:rPr>
            </w:pPr>
            <w:r>
              <w:rPr>
                <w:rFonts w:ascii="原版宋体" w:eastAsia="仿宋_GB2312" w:hAnsi="原版宋体"/>
                <w:sz w:val="24"/>
              </w:rPr>
              <w:t>⑦</w:t>
            </w:r>
            <w:r>
              <w:rPr>
                <w:rFonts w:ascii="原版宋体" w:eastAsia="仿宋_GB2312" w:hAnsi="原版宋体"/>
                <w:sz w:val="24"/>
              </w:rPr>
              <w:t>有药屑或杂质，扣</w:t>
            </w:r>
            <w:r>
              <w:rPr>
                <w:rFonts w:ascii="原版宋体" w:eastAsia="仿宋_GB2312" w:hAnsi="原版宋体"/>
                <w:sz w:val="24"/>
              </w:rPr>
              <w:t>5</w:t>
            </w:r>
            <w:r>
              <w:rPr>
                <w:rFonts w:ascii="原版宋体" w:eastAsia="仿宋_GB2312" w:hAnsi="原版宋体"/>
                <w:sz w:val="24"/>
              </w:rPr>
              <w:t>～</w:t>
            </w:r>
            <w:r>
              <w:rPr>
                <w:rFonts w:ascii="原版宋体" w:eastAsia="仿宋_GB2312" w:hAnsi="原版宋体"/>
                <w:sz w:val="24"/>
              </w:rPr>
              <w:t>10</w:t>
            </w:r>
            <w:r>
              <w:rPr>
                <w:rFonts w:ascii="原版宋体" w:eastAsia="仿宋_GB2312" w:hAnsi="原版宋体"/>
                <w:sz w:val="24"/>
              </w:rPr>
              <w:t>分。</w:t>
            </w:r>
          </w:p>
        </w:tc>
        <w:tc>
          <w:tcPr>
            <w:tcW w:w="567" w:type="dxa"/>
            <w:vAlign w:val="center"/>
          </w:tcPr>
          <w:p w14:paraId="38EA52BE" w14:textId="77777777" w:rsidR="00846200" w:rsidRDefault="00846200" w:rsidP="00407179">
            <w:pPr>
              <w:spacing w:line="320" w:lineRule="exact"/>
              <w:jc w:val="center"/>
              <w:rPr>
                <w:rFonts w:ascii="原版宋体" w:eastAsia="仿宋_GB2312" w:hAnsi="原版宋体" w:hint="eastAsia"/>
                <w:b/>
                <w:bCs/>
                <w:sz w:val="22"/>
                <w:szCs w:val="22"/>
              </w:rPr>
            </w:pPr>
          </w:p>
        </w:tc>
        <w:tc>
          <w:tcPr>
            <w:tcW w:w="572" w:type="dxa"/>
            <w:vAlign w:val="center"/>
          </w:tcPr>
          <w:p w14:paraId="10750E1B" w14:textId="77777777" w:rsidR="00846200" w:rsidRDefault="00846200" w:rsidP="00407179">
            <w:pPr>
              <w:spacing w:line="320" w:lineRule="exact"/>
              <w:jc w:val="center"/>
              <w:rPr>
                <w:rFonts w:ascii="原版宋体" w:eastAsia="仿宋_GB2312" w:hAnsi="原版宋体" w:hint="eastAsia"/>
                <w:b/>
                <w:bCs/>
                <w:sz w:val="22"/>
                <w:szCs w:val="22"/>
              </w:rPr>
            </w:pPr>
          </w:p>
        </w:tc>
      </w:tr>
    </w:tbl>
    <w:p w14:paraId="35CAE2EF" w14:textId="77777777" w:rsidR="00846200" w:rsidRDefault="00846200" w:rsidP="00846200">
      <w:pPr>
        <w:rPr>
          <w:rFonts w:ascii="原版宋体" w:eastAsia="黑体" w:hAnsi="原版宋体" w:hint="eastAsia"/>
          <w:sz w:val="32"/>
          <w:szCs w:val="32"/>
        </w:rPr>
        <w:sectPr w:rsidR="00846200" w:rsidSect="00846200">
          <w:footerReference w:type="default" r:id="rId10"/>
          <w:pgSz w:w="16838" w:h="11906" w:orient="landscape"/>
          <w:pgMar w:top="1474" w:right="1984" w:bottom="1587" w:left="2098" w:header="851" w:footer="1191" w:gutter="0"/>
          <w:cols w:space="0"/>
          <w:docGrid w:type="lines" w:linePitch="579"/>
        </w:sectPr>
      </w:pPr>
    </w:p>
    <w:p w14:paraId="4370BBF9" w14:textId="77777777" w:rsidR="00846200" w:rsidRDefault="00846200" w:rsidP="00846200">
      <w:pPr>
        <w:ind w:firstLineChars="200" w:firstLine="640"/>
        <w:rPr>
          <w:rFonts w:ascii="原版宋体" w:eastAsia="黑体" w:hAnsi="原版宋体" w:hint="eastAsia"/>
          <w:sz w:val="32"/>
          <w:szCs w:val="32"/>
        </w:rPr>
      </w:pPr>
      <w:r>
        <w:rPr>
          <w:rFonts w:ascii="原版宋体" w:eastAsia="黑体" w:hAnsi="原版宋体"/>
          <w:sz w:val="32"/>
          <w:szCs w:val="32"/>
        </w:rPr>
        <w:lastRenderedPageBreak/>
        <w:t>四、评分方式</w:t>
      </w:r>
    </w:p>
    <w:p w14:paraId="56E80E6E"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按照评分标准进行参赛选手单项成绩评定（百分制）。其中，理论知识考试由计算机自动阅卷与裁判复核后评分（保留小数点后一位）；中药性状与真伪鉴别由</w:t>
      </w:r>
      <w:proofErr w:type="gramStart"/>
      <w:r>
        <w:rPr>
          <w:rFonts w:ascii="原版宋体" w:eastAsia="仿宋_GB2312" w:hAnsi="原版宋体"/>
          <w:sz w:val="32"/>
          <w:szCs w:val="32"/>
        </w:rPr>
        <w:t>裁判按</w:t>
      </w:r>
      <w:proofErr w:type="gramEnd"/>
      <w:r>
        <w:rPr>
          <w:rFonts w:ascii="原版宋体" w:eastAsia="仿宋_GB2312" w:hAnsi="原版宋体"/>
          <w:sz w:val="32"/>
          <w:szCs w:val="32"/>
        </w:rPr>
        <w:t>评分标准打分（保留小数点后一位）；中药炮制操作按评分标准取多名裁判平均分数作为选手得分（保留小数点后一位）。各项目评分均由裁判员签字，现场工作人员对裁判员的成绩进行核对无误后进行成绩录入。成绩录入完毕后，工作人员进行核对，确保无误。按照各项成绩所占比例，计算各单项成绩分值与所占分值比的乘积之和，得参赛选手个人总成绩，见表</w:t>
      </w:r>
      <w:r>
        <w:rPr>
          <w:rFonts w:ascii="原版宋体" w:eastAsia="仿宋_GB2312" w:hAnsi="原版宋体"/>
          <w:sz w:val="32"/>
          <w:szCs w:val="32"/>
        </w:rPr>
        <w:t>11</w:t>
      </w:r>
      <w:r>
        <w:rPr>
          <w:rFonts w:ascii="原版宋体" w:eastAsia="仿宋_GB2312" w:hAnsi="原版宋体"/>
          <w:sz w:val="32"/>
          <w:szCs w:val="32"/>
        </w:rPr>
        <w:t>。依据竞赛成绩由高到低排列个人竞赛名次。比赛成绩相同时，以比赛用时少的名次在前。统计选手最终成绩并排名，团体成绩为</w:t>
      </w:r>
      <w:r>
        <w:rPr>
          <w:rFonts w:ascii="原版宋体" w:eastAsia="仿宋_GB2312" w:hAnsi="原版宋体"/>
          <w:sz w:val="32"/>
          <w:szCs w:val="32"/>
        </w:rPr>
        <w:t>3</w:t>
      </w:r>
      <w:r>
        <w:rPr>
          <w:rFonts w:ascii="原版宋体" w:eastAsia="仿宋_GB2312" w:hAnsi="原版宋体"/>
          <w:sz w:val="32"/>
          <w:szCs w:val="32"/>
        </w:rPr>
        <w:t>名代表选手个人总成绩之和，打印完毕交至裁判长审核签字，见表</w:t>
      </w:r>
      <w:r>
        <w:rPr>
          <w:rFonts w:ascii="原版宋体" w:eastAsia="仿宋_GB2312" w:hAnsi="原版宋体"/>
          <w:sz w:val="32"/>
          <w:szCs w:val="32"/>
        </w:rPr>
        <w:t>12</w:t>
      </w:r>
      <w:r>
        <w:rPr>
          <w:rFonts w:ascii="原版宋体" w:eastAsia="仿宋_GB2312" w:hAnsi="原版宋体"/>
          <w:sz w:val="32"/>
          <w:szCs w:val="32"/>
        </w:rPr>
        <w:t>、表</w:t>
      </w:r>
      <w:r>
        <w:rPr>
          <w:rFonts w:ascii="原版宋体" w:eastAsia="仿宋_GB2312" w:hAnsi="原版宋体"/>
          <w:sz w:val="32"/>
          <w:szCs w:val="32"/>
        </w:rPr>
        <w:t>13</w:t>
      </w:r>
      <w:r>
        <w:rPr>
          <w:rFonts w:ascii="原版宋体" w:eastAsia="仿宋_GB2312" w:hAnsi="原版宋体"/>
          <w:sz w:val="32"/>
          <w:szCs w:val="32"/>
        </w:rPr>
        <w:t>。</w:t>
      </w:r>
    </w:p>
    <w:p w14:paraId="1F7E7D09" w14:textId="77777777" w:rsidR="00846200" w:rsidRDefault="00846200" w:rsidP="00846200">
      <w:pPr>
        <w:ind w:firstLineChars="200" w:firstLine="640"/>
        <w:rPr>
          <w:rFonts w:ascii="原版宋体" w:eastAsia="仿宋_GB2312" w:hAnsi="原版宋体" w:hint="eastAsia"/>
          <w:sz w:val="32"/>
          <w:szCs w:val="32"/>
        </w:rPr>
      </w:pPr>
      <w:r>
        <w:rPr>
          <w:rFonts w:ascii="原版宋体" w:eastAsia="仿宋_GB2312" w:hAnsi="原版宋体"/>
          <w:sz w:val="32"/>
          <w:szCs w:val="32"/>
        </w:rPr>
        <w:t>为确保成绩评判的准确性，监督</w:t>
      </w:r>
      <w:proofErr w:type="gramStart"/>
      <w:r>
        <w:rPr>
          <w:rFonts w:ascii="原版宋体" w:eastAsia="仿宋_GB2312" w:hAnsi="原版宋体"/>
          <w:sz w:val="32"/>
          <w:szCs w:val="32"/>
        </w:rPr>
        <w:t>仲裁组</w:t>
      </w:r>
      <w:proofErr w:type="gramEnd"/>
      <w:r>
        <w:rPr>
          <w:rFonts w:ascii="原版宋体" w:eastAsia="仿宋_GB2312" w:hAnsi="原版宋体"/>
          <w:sz w:val="32"/>
          <w:szCs w:val="32"/>
        </w:rPr>
        <w:t>将对所有参赛队伍（选手）的成绩进行复核。如发现成绩错误以书面方式及时告知裁判长，由裁判长更正成绩并签字确认。复核错误率超过</w:t>
      </w:r>
      <w:r>
        <w:rPr>
          <w:rFonts w:ascii="原版宋体" w:eastAsia="仿宋_GB2312" w:hAnsi="原版宋体"/>
          <w:sz w:val="32"/>
          <w:szCs w:val="32"/>
        </w:rPr>
        <w:t>5%</w:t>
      </w:r>
      <w:r>
        <w:rPr>
          <w:rFonts w:ascii="原版宋体" w:eastAsia="仿宋_GB2312" w:hAnsi="原版宋体"/>
          <w:sz w:val="32"/>
          <w:szCs w:val="32"/>
        </w:rPr>
        <w:t>的，裁判组将对所有成绩进行复核。各种原始记录表及统计表由大会裁判组填写，交秘书处存档备查。</w:t>
      </w:r>
    </w:p>
    <w:p w14:paraId="528F8B66" w14:textId="77777777" w:rsidR="00846200" w:rsidRDefault="00846200" w:rsidP="00846200">
      <w:pPr>
        <w:rPr>
          <w:rFonts w:ascii="原版宋体" w:eastAsia="仿宋_GB2312" w:hAnsi="原版宋体" w:hint="eastAsia"/>
          <w:b/>
          <w:bCs/>
          <w:sz w:val="32"/>
          <w:szCs w:val="32"/>
        </w:rPr>
      </w:pPr>
      <w:r>
        <w:rPr>
          <w:rFonts w:ascii="原版宋体" w:eastAsia="仿宋_GB2312" w:hAnsi="原版宋体"/>
          <w:b/>
          <w:bCs/>
          <w:sz w:val="32"/>
          <w:szCs w:val="32"/>
        </w:rPr>
        <w:br w:type="page"/>
      </w:r>
    </w:p>
    <w:p w14:paraId="67E3ACAE" w14:textId="77777777" w:rsidR="00846200" w:rsidRDefault="00846200" w:rsidP="00846200">
      <w:pPr>
        <w:jc w:val="center"/>
        <w:rPr>
          <w:rFonts w:ascii="原版宋体" w:eastAsia="仿宋_GB2312" w:hAnsi="原版宋体" w:hint="eastAsia"/>
          <w:b/>
          <w:bCs/>
          <w:sz w:val="32"/>
          <w:szCs w:val="32"/>
        </w:rPr>
      </w:pPr>
      <w:r>
        <w:rPr>
          <w:rFonts w:ascii="原版宋体" w:eastAsia="仿宋_GB2312" w:hAnsi="原版宋体"/>
          <w:b/>
          <w:bCs/>
          <w:sz w:val="32"/>
          <w:szCs w:val="32"/>
        </w:rPr>
        <w:lastRenderedPageBreak/>
        <w:t>表</w:t>
      </w:r>
      <w:r>
        <w:rPr>
          <w:rFonts w:ascii="原版宋体" w:eastAsia="仿宋_GB2312" w:hAnsi="原版宋体"/>
          <w:b/>
          <w:bCs/>
          <w:sz w:val="32"/>
          <w:szCs w:val="32"/>
        </w:rPr>
        <w:t>11</w:t>
      </w:r>
      <w:r>
        <w:rPr>
          <w:rFonts w:ascii="原版宋体" w:eastAsia="仿宋_GB2312" w:hAnsi="原版宋体"/>
          <w:b/>
          <w:bCs/>
          <w:sz w:val="32"/>
          <w:szCs w:val="32"/>
        </w:rPr>
        <w:t>中药炮制竞赛个人总成绩统计表</w:t>
      </w:r>
    </w:p>
    <w:p w14:paraId="24648D3E" w14:textId="77777777" w:rsidR="00846200" w:rsidRDefault="00846200" w:rsidP="00846200">
      <w:pPr>
        <w:rPr>
          <w:rFonts w:ascii="原版宋体" w:eastAsia="仿宋_GB2312" w:hAnsi="原版宋体" w:hint="eastAsia"/>
          <w:b/>
          <w:bCs/>
          <w:sz w:val="32"/>
          <w:szCs w:val="32"/>
          <w:u w:val="single"/>
        </w:rPr>
      </w:pPr>
      <w:r>
        <w:rPr>
          <w:rFonts w:ascii="原版宋体" w:eastAsia="仿宋_GB2312" w:hAnsi="原版宋体"/>
          <w:sz w:val="32"/>
          <w:szCs w:val="32"/>
        </w:rPr>
        <w:t>赛位号：</w:t>
      </w:r>
      <w:r>
        <w:rPr>
          <w:rFonts w:ascii="原版宋体" w:eastAsia="仿宋_GB2312" w:hAnsi="原版宋体"/>
          <w:sz w:val="32"/>
          <w:szCs w:val="32"/>
          <w:u w:val="single"/>
        </w:rPr>
        <w:t xml:space="preserve">      </w:t>
      </w:r>
      <w:r>
        <w:rPr>
          <w:rFonts w:ascii="原版宋体" w:eastAsia="仿宋_GB2312" w:hAnsi="原版宋体"/>
          <w:sz w:val="32"/>
          <w:szCs w:val="32"/>
        </w:rPr>
        <w:t>组别号：</w:t>
      </w:r>
      <w:r>
        <w:rPr>
          <w:rFonts w:ascii="原版宋体" w:eastAsia="仿宋_GB2312" w:hAnsi="原版宋体"/>
          <w:sz w:val="32"/>
          <w:szCs w:val="32"/>
          <w:u w:val="single"/>
        </w:rPr>
        <w:t xml:space="preserve">     </w:t>
      </w:r>
      <w:r>
        <w:rPr>
          <w:rFonts w:ascii="原版宋体" w:eastAsia="仿宋_GB2312" w:hAnsi="原版宋体"/>
          <w:sz w:val="32"/>
          <w:szCs w:val="32"/>
        </w:rPr>
        <w:t>竞赛用时：</w:t>
      </w:r>
      <w:r>
        <w:rPr>
          <w:rFonts w:ascii="原版宋体" w:eastAsia="仿宋_GB2312" w:hAnsi="原版宋体"/>
          <w:sz w:val="32"/>
          <w:szCs w:val="32"/>
          <w:u w:val="single"/>
        </w:rPr>
        <w:t xml:space="preserve">       </w:t>
      </w:r>
      <w:r>
        <w:rPr>
          <w:rFonts w:ascii="原版宋体" w:eastAsia="仿宋_GB2312" w:hAnsi="原版宋体"/>
          <w:sz w:val="32"/>
          <w:szCs w:val="32"/>
        </w:rPr>
        <w:t>成绩：</w:t>
      </w:r>
      <w:r>
        <w:rPr>
          <w:rFonts w:ascii="原版宋体" w:eastAsia="仿宋_GB2312" w:hAnsi="原版宋体"/>
          <w:sz w:val="32"/>
          <w:szCs w:val="32"/>
          <w:u w:val="single"/>
        </w:rPr>
        <w:t xml:space="preserve">      </w:t>
      </w:r>
    </w:p>
    <w:tbl>
      <w:tblPr>
        <w:tblStyle w:val="afc"/>
        <w:tblW w:w="8642" w:type="dxa"/>
        <w:jc w:val="center"/>
        <w:tblLook w:val="04A0" w:firstRow="1" w:lastRow="0" w:firstColumn="1" w:lastColumn="0" w:noHBand="0" w:noVBand="1"/>
      </w:tblPr>
      <w:tblGrid>
        <w:gridCol w:w="4038"/>
        <w:gridCol w:w="1344"/>
        <w:gridCol w:w="1276"/>
        <w:gridCol w:w="1984"/>
      </w:tblGrid>
      <w:tr w:rsidR="00846200" w14:paraId="183CFDDA" w14:textId="77777777" w:rsidTr="00407179">
        <w:trPr>
          <w:jc w:val="center"/>
        </w:trPr>
        <w:tc>
          <w:tcPr>
            <w:tcW w:w="4038" w:type="dxa"/>
            <w:vAlign w:val="center"/>
          </w:tcPr>
          <w:p w14:paraId="408B4AEE" w14:textId="77777777" w:rsidR="00846200" w:rsidRDefault="00846200" w:rsidP="00407179">
            <w:pPr>
              <w:spacing w:line="360" w:lineRule="auto"/>
              <w:jc w:val="center"/>
              <w:rPr>
                <w:rFonts w:ascii="原版宋体" w:eastAsia="仿宋_GB2312" w:hAnsi="原版宋体" w:hint="eastAsia"/>
                <w:b/>
                <w:bCs/>
                <w:sz w:val="28"/>
                <w:szCs w:val="28"/>
              </w:rPr>
            </w:pPr>
            <w:bookmarkStart w:id="23" w:name="OLE_LINK9"/>
            <w:bookmarkStart w:id="24" w:name="OLE_LINK10"/>
            <w:r>
              <w:rPr>
                <w:rFonts w:ascii="原版宋体" w:eastAsia="仿宋_GB2312" w:hAnsi="原版宋体"/>
                <w:b/>
                <w:bCs/>
                <w:sz w:val="28"/>
                <w:szCs w:val="28"/>
              </w:rPr>
              <w:t>竞赛项目</w:t>
            </w:r>
          </w:p>
        </w:tc>
        <w:tc>
          <w:tcPr>
            <w:tcW w:w="1344" w:type="dxa"/>
          </w:tcPr>
          <w:p w14:paraId="3AC66A46"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实际得分</w:t>
            </w:r>
          </w:p>
        </w:tc>
        <w:tc>
          <w:tcPr>
            <w:tcW w:w="1276" w:type="dxa"/>
            <w:vAlign w:val="center"/>
          </w:tcPr>
          <w:p w14:paraId="68E7C2CA"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分值比</w:t>
            </w:r>
          </w:p>
        </w:tc>
        <w:tc>
          <w:tcPr>
            <w:tcW w:w="1984" w:type="dxa"/>
          </w:tcPr>
          <w:p w14:paraId="1E28A48A" w14:textId="77777777" w:rsidR="00846200" w:rsidRDefault="00846200" w:rsidP="00407179">
            <w:pPr>
              <w:spacing w:line="360" w:lineRule="auto"/>
              <w:jc w:val="center"/>
              <w:rPr>
                <w:rFonts w:ascii="原版宋体" w:eastAsia="仿宋_GB2312" w:hAnsi="原版宋体" w:hint="eastAsia"/>
                <w:b/>
                <w:bCs/>
                <w:sz w:val="28"/>
                <w:szCs w:val="28"/>
              </w:rPr>
            </w:pPr>
            <w:r>
              <w:rPr>
                <w:rFonts w:ascii="原版宋体" w:eastAsia="仿宋_GB2312" w:hAnsi="原版宋体"/>
                <w:b/>
                <w:bCs/>
                <w:sz w:val="28"/>
                <w:szCs w:val="28"/>
              </w:rPr>
              <w:t>总分</w:t>
            </w:r>
          </w:p>
        </w:tc>
      </w:tr>
      <w:tr w:rsidR="00846200" w14:paraId="28691007" w14:textId="77777777" w:rsidTr="00407179">
        <w:trPr>
          <w:jc w:val="center"/>
        </w:trPr>
        <w:tc>
          <w:tcPr>
            <w:tcW w:w="4038" w:type="dxa"/>
            <w:vAlign w:val="center"/>
          </w:tcPr>
          <w:p w14:paraId="76E3651D"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理论知识考试</w:t>
            </w:r>
            <w:r>
              <w:rPr>
                <w:rFonts w:ascii="原版宋体" w:eastAsia="仿宋_GB2312" w:hAnsi="原版宋体"/>
                <w:sz w:val="28"/>
                <w:szCs w:val="28"/>
              </w:rPr>
              <w:t>100</w:t>
            </w:r>
            <w:r>
              <w:rPr>
                <w:rFonts w:ascii="原版宋体" w:eastAsia="仿宋_GB2312" w:hAnsi="原版宋体"/>
                <w:sz w:val="28"/>
                <w:szCs w:val="28"/>
              </w:rPr>
              <w:t>分</w:t>
            </w:r>
          </w:p>
        </w:tc>
        <w:tc>
          <w:tcPr>
            <w:tcW w:w="1344" w:type="dxa"/>
          </w:tcPr>
          <w:p w14:paraId="0CAB1056" w14:textId="77777777" w:rsidR="00846200" w:rsidRDefault="00846200" w:rsidP="00407179">
            <w:pPr>
              <w:spacing w:line="480" w:lineRule="exact"/>
              <w:rPr>
                <w:rFonts w:ascii="原版宋体" w:eastAsia="仿宋_GB2312" w:hAnsi="原版宋体" w:hint="eastAsia"/>
                <w:sz w:val="28"/>
                <w:szCs w:val="28"/>
              </w:rPr>
            </w:pPr>
          </w:p>
        </w:tc>
        <w:tc>
          <w:tcPr>
            <w:tcW w:w="1276" w:type="dxa"/>
            <w:vAlign w:val="center"/>
          </w:tcPr>
          <w:p w14:paraId="199E5E07"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10%</w:t>
            </w:r>
          </w:p>
        </w:tc>
        <w:tc>
          <w:tcPr>
            <w:tcW w:w="1984" w:type="dxa"/>
            <w:vMerge w:val="restart"/>
            <w:vAlign w:val="center"/>
          </w:tcPr>
          <w:p w14:paraId="6B8A0184" w14:textId="77777777" w:rsidR="00846200" w:rsidRDefault="00846200" w:rsidP="00407179">
            <w:pPr>
              <w:spacing w:line="480" w:lineRule="exact"/>
              <w:rPr>
                <w:rFonts w:ascii="原版宋体" w:eastAsia="仿宋_GB2312" w:hAnsi="原版宋体" w:hint="eastAsia"/>
                <w:sz w:val="28"/>
                <w:szCs w:val="28"/>
              </w:rPr>
            </w:pPr>
          </w:p>
        </w:tc>
      </w:tr>
      <w:tr w:rsidR="00846200" w14:paraId="2D27DECA" w14:textId="77777777" w:rsidTr="00407179">
        <w:trPr>
          <w:jc w:val="center"/>
        </w:trPr>
        <w:tc>
          <w:tcPr>
            <w:tcW w:w="4038" w:type="dxa"/>
            <w:vAlign w:val="center"/>
          </w:tcPr>
          <w:p w14:paraId="6198A5BF"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中药性状鉴别</w:t>
            </w:r>
            <w:r>
              <w:rPr>
                <w:rFonts w:ascii="原版宋体" w:eastAsia="仿宋_GB2312" w:hAnsi="原版宋体"/>
                <w:sz w:val="28"/>
                <w:szCs w:val="28"/>
              </w:rPr>
              <w:t>100</w:t>
            </w:r>
            <w:r>
              <w:rPr>
                <w:rFonts w:ascii="原版宋体" w:eastAsia="仿宋_GB2312" w:hAnsi="原版宋体"/>
                <w:sz w:val="28"/>
                <w:szCs w:val="28"/>
              </w:rPr>
              <w:t>分</w:t>
            </w:r>
          </w:p>
        </w:tc>
        <w:tc>
          <w:tcPr>
            <w:tcW w:w="1344" w:type="dxa"/>
          </w:tcPr>
          <w:p w14:paraId="381B7BFC" w14:textId="77777777" w:rsidR="00846200" w:rsidRDefault="00846200" w:rsidP="00407179">
            <w:pPr>
              <w:spacing w:line="480" w:lineRule="exact"/>
              <w:rPr>
                <w:rFonts w:ascii="原版宋体" w:eastAsia="仿宋_GB2312" w:hAnsi="原版宋体" w:hint="eastAsia"/>
                <w:sz w:val="28"/>
                <w:szCs w:val="28"/>
              </w:rPr>
            </w:pPr>
          </w:p>
        </w:tc>
        <w:tc>
          <w:tcPr>
            <w:tcW w:w="1276" w:type="dxa"/>
            <w:vAlign w:val="center"/>
          </w:tcPr>
          <w:p w14:paraId="11704618"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20%</w:t>
            </w:r>
          </w:p>
        </w:tc>
        <w:tc>
          <w:tcPr>
            <w:tcW w:w="1984" w:type="dxa"/>
            <w:vMerge/>
            <w:vAlign w:val="center"/>
          </w:tcPr>
          <w:p w14:paraId="1B3DCE81" w14:textId="77777777" w:rsidR="00846200" w:rsidRDefault="00846200" w:rsidP="00407179">
            <w:pPr>
              <w:spacing w:line="480" w:lineRule="exact"/>
              <w:rPr>
                <w:rFonts w:ascii="原版宋体" w:eastAsia="仿宋_GB2312" w:hAnsi="原版宋体" w:hint="eastAsia"/>
                <w:sz w:val="28"/>
                <w:szCs w:val="28"/>
              </w:rPr>
            </w:pPr>
          </w:p>
        </w:tc>
      </w:tr>
      <w:tr w:rsidR="00846200" w14:paraId="495AAAE0" w14:textId="77777777" w:rsidTr="00407179">
        <w:trPr>
          <w:jc w:val="center"/>
        </w:trPr>
        <w:tc>
          <w:tcPr>
            <w:tcW w:w="4038" w:type="dxa"/>
            <w:vAlign w:val="center"/>
          </w:tcPr>
          <w:p w14:paraId="6D9AC080"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中药真伪鉴别</w:t>
            </w:r>
            <w:r>
              <w:rPr>
                <w:rFonts w:ascii="原版宋体" w:eastAsia="仿宋_GB2312" w:hAnsi="原版宋体"/>
                <w:sz w:val="28"/>
                <w:szCs w:val="28"/>
              </w:rPr>
              <w:t>100</w:t>
            </w:r>
            <w:r>
              <w:rPr>
                <w:rFonts w:ascii="原版宋体" w:eastAsia="仿宋_GB2312" w:hAnsi="原版宋体"/>
                <w:sz w:val="28"/>
                <w:szCs w:val="28"/>
              </w:rPr>
              <w:t>分</w:t>
            </w:r>
          </w:p>
        </w:tc>
        <w:tc>
          <w:tcPr>
            <w:tcW w:w="1344" w:type="dxa"/>
          </w:tcPr>
          <w:p w14:paraId="64D7D586" w14:textId="77777777" w:rsidR="00846200" w:rsidRDefault="00846200" w:rsidP="00407179">
            <w:pPr>
              <w:spacing w:line="480" w:lineRule="exact"/>
              <w:rPr>
                <w:rFonts w:ascii="原版宋体" w:eastAsia="仿宋_GB2312" w:hAnsi="原版宋体" w:hint="eastAsia"/>
                <w:sz w:val="28"/>
                <w:szCs w:val="28"/>
              </w:rPr>
            </w:pPr>
          </w:p>
        </w:tc>
        <w:tc>
          <w:tcPr>
            <w:tcW w:w="1276" w:type="dxa"/>
            <w:vAlign w:val="center"/>
          </w:tcPr>
          <w:p w14:paraId="47276C97"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20%</w:t>
            </w:r>
          </w:p>
        </w:tc>
        <w:tc>
          <w:tcPr>
            <w:tcW w:w="1984" w:type="dxa"/>
            <w:vMerge/>
            <w:vAlign w:val="center"/>
          </w:tcPr>
          <w:p w14:paraId="4E7DC0CF" w14:textId="77777777" w:rsidR="00846200" w:rsidRDefault="00846200" w:rsidP="00407179">
            <w:pPr>
              <w:spacing w:line="480" w:lineRule="exact"/>
              <w:rPr>
                <w:rFonts w:ascii="原版宋体" w:eastAsia="仿宋_GB2312" w:hAnsi="原版宋体" w:hint="eastAsia"/>
                <w:sz w:val="28"/>
                <w:szCs w:val="28"/>
              </w:rPr>
            </w:pPr>
          </w:p>
        </w:tc>
      </w:tr>
      <w:tr w:rsidR="00846200" w14:paraId="24F5D47B" w14:textId="77777777" w:rsidTr="00407179">
        <w:trPr>
          <w:jc w:val="center"/>
        </w:trPr>
        <w:tc>
          <w:tcPr>
            <w:tcW w:w="4038" w:type="dxa"/>
            <w:vAlign w:val="center"/>
          </w:tcPr>
          <w:p w14:paraId="365A3FDF"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中药切制</w:t>
            </w:r>
            <w:r>
              <w:rPr>
                <w:rFonts w:ascii="原版宋体" w:eastAsia="仿宋_GB2312" w:hAnsi="原版宋体"/>
                <w:sz w:val="28"/>
                <w:szCs w:val="28"/>
              </w:rPr>
              <w:t>100</w:t>
            </w:r>
            <w:r>
              <w:rPr>
                <w:rFonts w:ascii="原版宋体" w:eastAsia="仿宋_GB2312" w:hAnsi="原版宋体"/>
                <w:sz w:val="28"/>
                <w:szCs w:val="28"/>
              </w:rPr>
              <w:t>分</w:t>
            </w:r>
          </w:p>
        </w:tc>
        <w:tc>
          <w:tcPr>
            <w:tcW w:w="1344" w:type="dxa"/>
          </w:tcPr>
          <w:p w14:paraId="3F512873" w14:textId="77777777" w:rsidR="00846200" w:rsidRDefault="00846200" w:rsidP="00407179">
            <w:pPr>
              <w:spacing w:line="480" w:lineRule="exact"/>
              <w:rPr>
                <w:rFonts w:ascii="原版宋体" w:eastAsia="仿宋_GB2312" w:hAnsi="原版宋体" w:hint="eastAsia"/>
                <w:sz w:val="28"/>
                <w:szCs w:val="28"/>
              </w:rPr>
            </w:pPr>
          </w:p>
        </w:tc>
        <w:tc>
          <w:tcPr>
            <w:tcW w:w="1276" w:type="dxa"/>
            <w:vAlign w:val="center"/>
          </w:tcPr>
          <w:p w14:paraId="2789A6D6"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20%</w:t>
            </w:r>
          </w:p>
        </w:tc>
        <w:tc>
          <w:tcPr>
            <w:tcW w:w="1984" w:type="dxa"/>
            <w:vMerge/>
            <w:vAlign w:val="center"/>
          </w:tcPr>
          <w:p w14:paraId="66D21829" w14:textId="77777777" w:rsidR="00846200" w:rsidRDefault="00846200" w:rsidP="00407179">
            <w:pPr>
              <w:spacing w:line="480" w:lineRule="exact"/>
              <w:rPr>
                <w:rFonts w:ascii="原版宋体" w:eastAsia="仿宋_GB2312" w:hAnsi="原版宋体" w:hint="eastAsia"/>
                <w:sz w:val="28"/>
                <w:szCs w:val="28"/>
              </w:rPr>
            </w:pPr>
          </w:p>
        </w:tc>
      </w:tr>
      <w:tr w:rsidR="00846200" w14:paraId="3D65F2E9" w14:textId="77777777" w:rsidTr="00407179">
        <w:trPr>
          <w:jc w:val="center"/>
        </w:trPr>
        <w:tc>
          <w:tcPr>
            <w:tcW w:w="4038" w:type="dxa"/>
            <w:vAlign w:val="center"/>
          </w:tcPr>
          <w:p w14:paraId="05E548A1"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中药炮制</w:t>
            </w:r>
            <w:r>
              <w:rPr>
                <w:rFonts w:ascii="原版宋体" w:eastAsia="仿宋_GB2312" w:hAnsi="原版宋体"/>
                <w:sz w:val="28"/>
                <w:szCs w:val="28"/>
              </w:rPr>
              <w:t>100</w:t>
            </w:r>
            <w:r>
              <w:rPr>
                <w:rFonts w:ascii="原版宋体" w:eastAsia="仿宋_GB2312" w:hAnsi="原版宋体"/>
                <w:sz w:val="28"/>
                <w:szCs w:val="28"/>
              </w:rPr>
              <w:t>分</w:t>
            </w:r>
          </w:p>
        </w:tc>
        <w:tc>
          <w:tcPr>
            <w:tcW w:w="1344" w:type="dxa"/>
          </w:tcPr>
          <w:p w14:paraId="48200914" w14:textId="77777777" w:rsidR="00846200" w:rsidRDefault="00846200" w:rsidP="00407179">
            <w:pPr>
              <w:spacing w:line="480" w:lineRule="exact"/>
              <w:rPr>
                <w:rFonts w:ascii="原版宋体" w:eastAsia="仿宋_GB2312" w:hAnsi="原版宋体" w:hint="eastAsia"/>
                <w:sz w:val="28"/>
                <w:szCs w:val="28"/>
              </w:rPr>
            </w:pPr>
          </w:p>
        </w:tc>
        <w:tc>
          <w:tcPr>
            <w:tcW w:w="1276" w:type="dxa"/>
            <w:vAlign w:val="center"/>
          </w:tcPr>
          <w:p w14:paraId="10090DC6" w14:textId="77777777" w:rsidR="00846200" w:rsidRDefault="00846200" w:rsidP="00407179">
            <w:pPr>
              <w:spacing w:line="480" w:lineRule="exact"/>
              <w:rPr>
                <w:rFonts w:ascii="原版宋体" w:eastAsia="仿宋_GB2312" w:hAnsi="原版宋体" w:hint="eastAsia"/>
                <w:sz w:val="28"/>
                <w:szCs w:val="28"/>
              </w:rPr>
            </w:pPr>
            <w:r>
              <w:rPr>
                <w:rFonts w:ascii="原版宋体" w:eastAsia="仿宋_GB2312" w:hAnsi="原版宋体"/>
                <w:sz w:val="28"/>
                <w:szCs w:val="28"/>
              </w:rPr>
              <w:t>30%</w:t>
            </w:r>
          </w:p>
        </w:tc>
        <w:tc>
          <w:tcPr>
            <w:tcW w:w="1984" w:type="dxa"/>
            <w:vMerge/>
          </w:tcPr>
          <w:p w14:paraId="46621FAC" w14:textId="77777777" w:rsidR="00846200" w:rsidRDefault="00846200" w:rsidP="00407179">
            <w:pPr>
              <w:spacing w:line="480" w:lineRule="exact"/>
              <w:rPr>
                <w:rFonts w:ascii="原版宋体" w:eastAsia="仿宋_GB2312" w:hAnsi="原版宋体" w:hint="eastAsia"/>
                <w:sz w:val="28"/>
                <w:szCs w:val="28"/>
              </w:rPr>
            </w:pPr>
          </w:p>
        </w:tc>
      </w:tr>
    </w:tbl>
    <w:bookmarkEnd w:id="23"/>
    <w:bookmarkEnd w:id="24"/>
    <w:p w14:paraId="0B249DEE" w14:textId="77777777" w:rsidR="00846200" w:rsidRDefault="00846200" w:rsidP="00846200">
      <w:pPr>
        <w:rPr>
          <w:rFonts w:ascii="原版宋体" w:eastAsia="仿宋_GB2312" w:hAnsi="原版宋体" w:hint="eastAsia"/>
          <w:sz w:val="32"/>
          <w:szCs w:val="32"/>
        </w:rPr>
      </w:pPr>
      <w:r>
        <w:rPr>
          <w:rFonts w:ascii="原版宋体" w:eastAsia="仿宋_GB2312" w:hAnsi="原版宋体"/>
          <w:sz w:val="32"/>
          <w:szCs w:val="32"/>
        </w:rPr>
        <w:t>备注：参赛选手总分表由大会裁判组填写，交秘书处存档查。</w:t>
      </w:r>
    </w:p>
    <w:p w14:paraId="16CB594D" w14:textId="77777777" w:rsidR="00846200" w:rsidRDefault="00846200" w:rsidP="00846200">
      <w:pPr>
        <w:rPr>
          <w:rFonts w:ascii="原版宋体" w:eastAsia="仿宋_GB2312" w:hAnsi="原版宋体" w:hint="eastAsia"/>
          <w:sz w:val="32"/>
          <w:szCs w:val="32"/>
          <w:u w:val="single"/>
        </w:rPr>
      </w:pPr>
      <w:bookmarkStart w:id="25" w:name="_Hlk195277805"/>
      <w:r>
        <w:rPr>
          <w:rFonts w:ascii="原版宋体" w:eastAsia="仿宋_GB2312" w:hAnsi="原版宋体"/>
          <w:sz w:val="32"/>
          <w:szCs w:val="32"/>
        </w:rPr>
        <w:t>填写人：</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裁判长：</w:t>
      </w:r>
      <w:r>
        <w:rPr>
          <w:rFonts w:ascii="原版宋体" w:eastAsia="仿宋_GB2312" w:hAnsi="原版宋体"/>
          <w:sz w:val="32"/>
          <w:szCs w:val="32"/>
          <w:u w:val="single"/>
        </w:rPr>
        <w:t xml:space="preserve">        </w:t>
      </w:r>
      <w:r>
        <w:rPr>
          <w:rFonts w:ascii="原版宋体" w:eastAsia="仿宋_GB2312" w:hAnsi="原版宋体"/>
          <w:sz w:val="32"/>
          <w:szCs w:val="32"/>
        </w:rPr>
        <w:t>监督员：</w:t>
      </w:r>
      <w:r>
        <w:rPr>
          <w:rFonts w:ascii="原版宋体" w:eastAsia="仿宋_GB2312" w:hAnsi="原版宋体"/>
          <w:sz w:val="32"/>
          <w:szCs w:val="32"/>
          <w:u w:val="single"/>
        </w:rPr>
        <w:t xml:space="preserve">        </w:t>
      </w:r>
    </w:p>
    <w:bookmarkEnd w:id="25"/>
    <w:p w14:paraId="122DAE66" w14:textId="77777777" w:rsidR="00846200" w:rsidRDefault="00846200" w:rsidP="00846200">
      <w:pPr>
        <w:rPr>
          <w:rFonts w:ascii="原版宋体" w:eastAsia="仿宋_GB2312" w:hAnsi="原版宋体" w:hint="eastAsia"/>
          <w:sz w:val="32"/>
          <w:szCs w:val="32"/>
          <w:u w:val="single"/>
        </w:rPr>
      </w:pPr>
    </w:p>
    <w:p w14:paraId="7D884735" w14:textId="77777777" w:rsidR="00846200" w:rsidRDefault="00846200" w:rsidP="00846200">
      <w:pPr>
        <w:jc w:val="center"/>
        <w:rPr>
          <w:rFonts w:ascii="原版宋体" w:eastAsia="黑体" w:hAnsi="原版宋体" w:hint="eastAsia"/>
          <w:sz w:val="32"/>
          <w:szCs w:val="32"/>
        </w:rPr>
      </w:pPr>
      <w:r>
        <w:rPr>
          <w:rFonts w:ascii="原版宋体" w:eastAsia="仿宋_GB2312" w:hAnsi="原版宋体"/>
          <w:b/>
          <w:bCs/>
          <w:sz w:val="32"/>
          <w:szCs w:val="32"/>
        </w:rPr>
        <w:t>表</w:t>
      </w:r>
      <w:r>
        <w:rPr>
          <w:rFonts w:ascii="原版宋体" w:eastAsia="仿宋_GB2312" w:hAnsi="原版宋体"/>
          <w:b/>
          <w:bCs/>
          <w:sz w:val="32"/>
          <w:szCs w:val="32"/>
        </w:rPr>
        <w:t xml:space="preserve">12 </w:t>
      </w:r>
      <w:r>
        <w:rPr>
          <w:rFonts w:ascii="原版宋体" w:eastAsia="仿宋_GB2312" w:hAnsi="原版宋体"/>
          <w:b/>
          <w:bCs/>
          <w:sz w:val="32"/>
          <w:szCs w:val="32"/>
        </w:rPr>
        <w:t>中药炮制竞赛选手总成绩统计及名次排序表</w:t>
      </w:r>
    </w:p>
    <w:tbl>
      <w:tblPr>
        <w:tblStyle w:val="afc"/>
        <w:tblW w:w="9351" w:type="dxa"/>
        <w:jc w:val="center"/>
        <w:tblLook w:val="04A0" w:firstRow="1" w:lastRow="0" w:firstColumn="1" w:lastColumn="0" w:noHBand="0" w:noVBand="1"/>
      </w:tblPr>
      <w:tblGrid>
        <w:gridCol w:w="636"/>
        <w:gridCol w:w="919"/>
        <w:gridCol w:w="850"/>
        <w:gridCol w:w="992"/>
        <w:gridCol w:w="1418"/>
        <w:gridCol w:w="1559"/>
        <w:gridCol w:w="1008"/>
        <w:gridCol w:w="845"/>
        <w:gridCol w:w="1124"/>
      </w:tblGrid>
      <w:tr w:rsidR="00846200" w14:paraId="6BA72E2A" w14:textId="77777777" w:rsidTr="00407179">
        <w:trPr>
          <w:jc w:val="center"/>
        </w:trPr>
        <w:tc>
          <w:tcPr>
            <w:tcW w:w="636" w:type="dxa"/>
            <w:vMerge w:val="restart"/>
            <w:vAlign w:val="center"/>
          </w:tcPr>
          <w:p w14:paraId="7020B962"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序号</w:t>
            </w:r>
          </w:p>
        </w:tc>
        <w:tc>
          <w:tcPr>
            <w:tcW w:w="919" w:type="dxa"/>
            <w:vMerge w:val="restart"/>
            <w:vAlign w:val="center"/>
          </w:tcPr>
          <w:p w14:paraId="3274CBA1"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考号</w:t>
            </w:r>
          </w:p>
        </w:tc>
        <w:tc>
          <w:tcPr>
            <w:tcW w:w="850" w:type="dxa"/>
            <w:vMerge w:val="restart"/>
            <w:vAlign w:val="center"/>
          </w:tcPr>
          <w:p w14:paraId="45B4B009"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姓名</w:t>
            </w:r>
          </w:p>
        </w:tc>
        <w:tc>
          <w:tcPr>
            <w:tcW w:w="992" w:type="dxa"/>
            <w:vMerge w:val="restart"/>
            <w:vAlign w:val="center"/>
          </w:tcPr>
          <w:p w14:paraId="3FD22D39"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理论知识</w:t>
            </w:r>
          </w:p>
        </w:tc>
        <w:tc>
          <w:tcPr>
            <w:tcW w:w="2977" w:type="dxa"/>
            <w:gridSpan w:val="2"/>
            <w:vAlign w:val="center"/>
          </w:tcPr>
          <w:p w14:paraId="7D1DC962"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中药材及饮片鉴别</w:t>
            </w:r>
          </w:p>
        </w:tc>
        <w:tc>
          <w:tcPr>
            <w:tcW w:w="1008" w:type="dxa"/>
            <w:vMerge w:val="restart"/>
            <w:vAlign w:val="center"/>
          </w:tcPr>
          <w:p w14:paraId="7AC3A118"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中药炮制</w:t>
            </w:r>
          </w:p>
        </w:tc>
        <w:tc>
          <w:tcPr>
            <w:tcW w:w="845" w:type="dxa"/>
            <w:vMerge w:val="restart"/>
            <w:vAlign w:val="center"/>
          </w:tcPr>
          <w:p w14:paraId="3E081685"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总分</w:t>
            </w:r>
          </w:p>
        </w:tc>
        <w:tc>
          <w:tcPr>
            <w:tcW w:w="1124" w:type="dxa"/>
            <w:vMerge w:val="restart"/>
            <w:vAlign w:val="center"/>
          </w:tcPr>
          <w:p w14:paraId="5754CF72"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总名次</w:t>
            </w:r>
          </w:p>
        </w:tc>
      </w:tr>
      <w:tr w:rsidR="00846200" w14:paraId="688D3845" w14:textId="77777777" w:rsidTr="00407179">
        <w:trPr>
          <w:jc w:val="center"/>
        </w:trPr>
        <w:tc>
          <w:tcPr>
            <w:tcW w:w="636" w:type="dxa"/>
            <w:vMerge/>
          </w:tcPr>
          <w:p w14:paraId="07A2F4BA" w14:textId="77777777" w:rsidR="00846200" w:rsidRDefault="00846200" w:rsidP="00407179">
            <w:pPr>
              <w:spacing w:line="400" w:lineRule="exact"/>
              <w:rPr>
                <w:rFonts w:ascii="原版宋体" w:eastAsia="仿宋_GB2312" w:hAnsi="原版宋体" w:hint="eastAsia"/>
                <w:sz w:val="28"/>
                <w:szCs w:val="28"/>
              </w:rPr>
            </w:pPr>
          </w:p>
        </w:tc>
        <w:tc>
          <w:tcPr>
            <w:tcW w:w="919" w:type="dxa"/>
            <w:vMerge/>
          </w:tcPr>
          <w:p w14:paraId="1193339A" w14:textId="77777777" w:rsidR="00846200" w:rsidRDefault="00846200" w:rsidP="00407179">
            <w:pPr>
              <w:spacing w:line="400" w:lineRule="exact"/>
              <w:rPr>
                <w:rFonts w:ascii="原版宋体" w:eastAsia="仿宋_GB2312" w:hAnsi="原版宋体" w:hint="eastAsia"/>
                <w:sz w:val="28"/>
                <w:szCs w:val="28"/>
              </w:rPr>
            </w:pPr>
          </w:p>
        </w:tc>
        <w:tc>
          <w:tcPr>
            <w:tcW w:w="850" w:type="dxa"/>
            <w:vMerge/>
          </w:tcPr>
          <w:p w14:paraId="572F5EFB" w14:textId="77777777" w:rsidR="00846200" w:rsidRDefault="00846200" w:rsidP="00407179">
            <w:pPr>
              <w:spacing w:line="400" w:lineRule="exact"/>
              <w:rPr>
                <w:rFonts w:ascii="原版宋体" w:eastAsia="仿宋_GB2312" w:hAnsi="原版宋体" w:hint="eastAsia"/>
                <w:sz w:val="28"/>
                <w:szCs w:val="28"/>
              </w:rPr>
            </w:pPr>
          </w:p>
        </w:tc>
        <w:tc>
          <w:tcPr>
            <w:tcW w:w="992" w:type="dxa"/>
            <w:vMerge/>
          </w:tcPr>
          <w:p w14:paraId="4F5B9A53"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083C4583"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性状鉴别</w:t>
            </w:r>
          </w:p>
        </w:tc>
        <w:tc>
          <w:tcPr>
            <w:tcW w:w="1559" w:type="dxa"/>
          </w:tcPr>
          <w:p w14:paraId="0B436086" w14:textId="77777777" w:rsidR="00846200" w:rsidRDefault="00846200" w:rsidP="00407179">
            <w:pPr>
              <w:spacing w:line="400" w:lineRule="exact"/>
              <w:jc w:val="center"/>
              <w:rPr>
                <w:rFonts w:ascii="原版宋体" w:eastAsia="仿宋_GB2312" w:hAnsi="原版宋体" w:hint="eastAsia"/>
                <w:sz w:val="28"/>
                <w:szCs w:val="28"/>
              </w:rPr>
            </w:pPr>
            <w:r>
              <w:rPr>
                <w:rFonts w:ascii="原版宋体" w:eastAsia="仿宋_GB2312" w:hAnsi="原版宋体"/>
                <w:sz w:val="28"/>
                <w:szCs w:val="28"/>
              </w:rPr>
              <w:t>真伪鉴别</w:t>
            </w:r>
          </w:p>
        </w:tc>
        <w:tc>
          <w:tcPr>
            <w:tcW w:w="1008" w:type="dxa"/>
            <w:vMerge/>
          </w:tcPr>
          <w:p w14:paraId="32DAB56B" w14:textId="77777777" w:rsidR="00846200" w:rsidRDefault="00846200" w:rsidP="00407179">
            <w:pPr>
              <w:spacing w:line="400" w:lineRule="exact"/>
              <w:rPr>
                <w:rFonts w:ascii="原版宋体" w:eastAsia="仿宋_GB2312" w:hAnsi="原版宋体" w:hint="eastAsia"/>
                <w:sz w:val="28"/>
                <w:szCs w:val="28"/>
              </w:rPr>
            </w:pPr>
          </w:p>
        </w:tc>
        <w:tc>
          <w:tcPr>
            <w:tcW w:w="845" w:type="dxa"/>
            <w:vMerge/>
          </w:tcPr>
          <w:p w14:paraId="0B6EA151" w14:textId="77777777" w:rsidR="00846200" w:rsidRDefault="00846200" w:rsidP="00407179">
            <w:pPr>
              <w:spacing w:line="400" w:lineRule="exact"/>
              <w:rPr>
                <w:rFonts w:ascii="原版宋体" w:eastAsia="仿宋_GB2312" w:hAnsi="原版宋体" w:hint="eastAsia"/>
                <w:sz w:val="28"/>
                <w:szCs w:val="28"/>
              </w:rPr>
            </w:pPr>
          </w:p>
        </w:tc>
        <w:tc>
          <w:tcPr>
            <w:tcW w:w="1124" w:type="dxa"/>
            <w:vMerge/>
          </w:tcPr>
          <w:p w14:paraId="2E2F52EE" w14:textId="77777777" w:rsidR="00846200" w:rsidRDefault="00846200" w:rsidP="00407179">
            <w:pPr>
              <w:spacing w:line="400" w:lineRule="exact"/>
              <w:rPr>
                <w:rFonts w:ascii="原版宋体" w:eastAsia="仿宋_GB2312" w:hAnsi="原版宋体" w:hint="eastAsia"/>
                <w:sz w:val="28"/>
                <w:szCs w:val="28"/>
              </w:rPr>
            </w:pPr>
          </w:p>
        </w:tc>
      </w:tr>
      <w:tr w:rsidR="00846200" w14:paraId="63AB479C" w14:textId="77777777" w:rsidTr="00407179">
        <w:trPr>
          <w:jc w:val="center"/>
        </w:trPr>
        <w:tc>
          <w:tcPr>
            <w:tcW w:w="636" w:type="dxa"/>
          </w:tcPr>
          <w:p w14:paraId="0CB497AB"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1</w:t>
            </w:r>
          </w:p>
        </w:tc>
        <w:tc>
          <w:tcPr>
            <w:tcW w:w="919" w:type="dxa"/>
          </w:tcPr>
          <w:p w14:paraId="072B447B"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21EECF7E"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619AE013"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0D9327CD"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616A905A"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5030C554"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7A0F1249"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2F3D7481" w14:textId="77777777" w:rsidR="00846200" w:rsidRDefault="00846200" w:rsidP="00407179">
            <w:pPr>
              <w:spacing w:line="400" w:lineRule="exact"/>
              <w:rPr>
                <w:rFonts w:ascii="原版宋体" w:eastAsia="仿宋_GB2312" w:hAnsi="原版宋体" w:hint="eastAsia"/>
                <w:sz w:val="28"/>
                <w:szCs w:val="28"/>
              </w:rPr>
            </w:pPr>
          </w:p>
        </w:tc>
      </w:tr>
      <w:tr w:rsidR="00846200" w14:paraId="390A9A31" w14:textId="77777777" w:rsidTr="00407179">
        <w:trPr>
          <w:jc w:val="center"/>
        </w:trPr>
        <w:tc>
          <w:tcPr>
            <w:tcW w:w="636" w:type="dxa"/>
          </w:tcPr>
          <w:p w14:paraId="3CE72834"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2</w:t>
            </w:r>
          </w:p>
        </w:tc>
        <w:tc>
          <w:tcPr>
            <w:tcW w:w="919" w:type="dxa"/>
          </w:tcPr>
          <w:p w14:paraId="0AFE2863"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53601B1B"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28FCBD0B"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02ED077F"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5A4544F6"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2E73898E"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2170E48E"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02FCD882" w14:textId="77777777" w:rsidR="00846200" w:rsidRDefault="00846200" w:rsidP="00407179">
            <w:pPr>
              <w:spacing w:line="400" w:lineRule="exact"/>
              <w:rPr>
                <w:rFonts w:ascii="原版宋体" w:eastAsia="仿宋_GB2312" w:hAnsi="原版宋体" w:hint="eastAsia"/>
                <w:sz w:val="28"/>
                <w:szCs w:val="28"/>
              </w:rPr>
            </w:pPr>
          </w:p>
        </w:tc>
      </w:tr>
      <w:tr w:rsidR="00846200" w14:paraId="790E24D8" w14:textId="77777777" w:rsidTr="00407179">
        <w:trPr>
          <w:jc w:val="center"/>
        </w:trPr>
        <w:tc>
          <w:tcPr>
            <w:tcW w:w="636" w:type="dxa"/>
          </w:tcPr>
          <w:p w14:paraId="66CA0EA9"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3</w:t>
            </w:r>
          </w:p>
        </w:tc>
        <w:tc>
          <w:tcPr>
            <w:tcW w:w="919" w:type="dxa"/>
          </w:tcPr>
          <w:p w14:paraId="70A15776"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78A5438C"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771D5176"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3ACB0298"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192F5C42"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48F31E0D"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31D4BCE7"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495FBE23" w14:textId="77777777" w:rsidR="00846200" w:rsidRDefault="00846200" w:rsidP="00407179">
            <w:pPr>
              <w:spacing w:line="400" w:lineRule="exact"/>
              <w:rPr>
                <w:rFonts w:ascii="原版宋体" w:eastAsia="仿宋_GB2312" w:hAnsi="原版宋体" w:hint="eastAsia"/>
                <w:sz w:val="28"/>
                <w:szCs w:val="28"/>
              </w:rPr>
            </w:pPr>
          </w:p>
        </w:tc>
      </w:tr>
      <w:tr w:rsidR="00846200" w14:paraId="7ADE70F8" w14:textId="77777777" w:rsidTr="00407179">
        <w:trPr>
          <w:jc w:val="center"/>
        </w:trPr>
        <w:tc>
          <w:tcPr>
            <w:tcW w:w="636" w:type="dxa"/>
          </w:tcPr>
          <w:p w14:paraId="2EA87465"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4</w:t>
            </w:r>
          </w:p>
        </w:tc>
        <w:tc>
          <w:tcPr>
            <w:tcW w:w="919" w:type="dxa"/>
          </w:tcPr>
          <w:p w14:paraId="0F861F56"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276CD526"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1539E168"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68891B03"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6EDE1FD3"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5A77C468"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3FB6B335"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5F05C188" w14:textId="77777777" w:rsidR="00846200" w:rsidRDefault="00846200" w:rsidP="00407179">
            <w:pPr>
              <w:spacing w:line="400" w:lineRule="exact"/>
              <w:rPr>
                <w:rFonts w:ascii="原版宋体" w:eastAsia="仿宋_GB2312" w:hAnsi="原版宋体" w:hint="eastAsia"/>
                <w:sz w:val="28"/>
                <w:szCs w:val="28"/>
              </w:rPr>
            </w:pPr>
          </w:p>
        </w:tc>
      </w:tr>
      <w:tr w:rsidR="00846200" w14:paraId="1E730A9C" w14:textId="77777777" w:rsidTr="00407179">
        <w:trPr>
          <w:jc w:val="center"/>
        </w:trPr>
        <w:tc>
          <w:tcPr>
            <w:tcW w:w="636" w:type="dxa"/>
          </w:tcPr>
          <w:p w14:paraId="42A0CFE2"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5</w:t>
            </w:r>
          </w:p>
        </w:tc>
        <w:tc>
          <w:tcPr>
            <w:tcW w:w="919" w:type="dxa"/>
          </w:tcPr>
          <w:p w14:paraId="2E53D942"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61C28FBE"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001152E7"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33A62A75"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08B78960"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041DD1D7"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0707CDCC"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516EB06C" w14:textId="77777777" w:rsidR="00846200" w:rsidRDefault="00846200" w:rsidP="00407179">
            <w:pPr>
              <w:spacing w:line="400" w:lineRule="exact"/>
              <w:rPr>
                <w:rFonts w:ascii="原版宋体" w:eastAsia="仿宋_GB2312" w:hAnsi="原版宋体" w:hint="eastAsia"/>
                <w:sz w:val="28"/>
                <w:szCs w:val="28"/>
              </w:rPr>
            </w:pPr>
          </w:p>
        </w:tc>
      </w:tr>
      <w:tr w:rsidR="00846200" w14:paraId="11DBDAB8" w14:textId="77777777" w:rsidTr="00407179">
        <w:trPr>
          <w:jc w:val="center"/>
        </w:trPr>
        <w:tc>
          <w:tcPr>
            <w:tcW w:w="636" w:type="dxa"/>
          </w:tcPr>
          <w:p w14:paraId="3E6AC150"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 w:val="28"/>
                <w:szCs w:val="28"/>
              </w:rPr>
              <w:t>6</w:t>
            </w:r>
          </w:p>
        </w:tc>
        <w:tc>
          <w:tcPr>
            <w:tcW w:w="919" w:type="dxa"/>
          </w:tcPr>
          <w:p w14:paraId="2086EE36"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736D406A"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414D288E"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4819A7C7"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1B464F1E"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7355F2DC"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4352CE45"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5ABFF9B7" w14:textId="77777777" w:rsidR="00846200" w:rsidRDefault="00846200" w:rsidP="00407179">
            <w:pPr>
              <w:spacing w:line="400" w:lineRule="exact"/>
              <w:rPr>
                <w:rFonts w:ascii="原版宋体" w:eastAsia="仿宋_GB2312" w:hAnsi="原版宋体" w:hint="eastAsia"/>
                <w:sz w:val="28"/>
                <w:szCs w:val="28"/>
              </w:rPr>
            </w:pPr>
          </w:p>
        </w:tc>
      </w:tr>
      <w:tr w:rsidR="00846200" w14:paraId="740E0FFE" w14:textId="77777777" w:rsidTr="00407179">
        <w:trPr>
          <w:jc w:val="center"/>
        </w:trPr>
        <w:tc>
          <w:tcPr>
            <w:tcW w:w="636" w:type="dxa"/>
          </w:tcPr>
          <w:p w14:paraId="3A627446" w14:textId="77777777" w:rsidR="00846200" w:rsidRDefault="00846200" w:rsidP="00407179">
            <w:pPr>
              <w:spacing w:line="400" w:lineRule="exact"/>
              <w:rPr>
                <w:rFonts w:ascii="原版宋体" w:eastAsia="仿宋_GB2312" w:hAnsi="原版宋体" w:hint="eastAsia"/>
                <w:sz w:val="28"/>
                <w:szCs w:val="28"/>
              </w:rPr>
            </w:pPr>
            <w:r>
              <w:rPr>
                <w:rFonts w:ascii="原版宋体" w:eastAsia="仿宋_GB2312" w:hAnsi="原版宋体"/>
                <w:szCs w:val="21"/>
              </w:rPr>
              <w:t>……</w:t>
            </w:r>
          </w:p>
        </w:tc>
        <w:tc>
          <w:tcPr>
            <w:tcW w:w="919" w:type="dxa"/>
          </w:tcPr>
          <w:p w14:paraId="6E137A71" w14:textId="77777777" w:rsidR="00846200" w:rsidRDefault="00846200" w:rsidP="00407179">
            <w:pPr>
              <w:spacing w:line="400" w:lineRule="exact"/>
              <w:rPr>
                <w:rFonts w:ascii="原版宋体" w:eastAsia="仿宋_GB2312" w:hAnsi="原版宋体" w:hint="eastAsia"/>
                <w:sz w:val="28"/>
                <w:szCs w:val="28"/>
              </w:rPr>
            </w:pPr>
          </w:p>
        </w:tc>
        <w:tc>
          <w:tcPr>
            <w:tcW w:w="850" w:type="dxa"/>
          </w:tcPr>
          <w:p w14:paraId="7C4D3928" w14:textId="77777777" w:rsidR="00846200" w:rsidRDefault="00846200" w:rsidP="00407179">
            <w:pPr>
              <w:spacing w:line="400" w:lineRule="exact"/>
              <w:rPr>
                <w:rFonts w:ascii="原版宋体" w:eastAsia="仿宋_GB2312" w:hAnsi="原版宋体" w:hint="eastAsia"/>
                <w:sz w:val="28"/>
                <w:szCs w:val="28"/>
              </w:rPr>
            </w:pPr>
          </w:p>
        </w:tc>
        <w:tc>
          <w:tcPr>
            <w:tcW w:w="992" w:type="dxa"/>
          </w:tcPr>
          <w:p w14:paraId="3996BA54" w14:textId="77777777" w:rsidR="00846200" w:rsidRDefault="00846200" w:rsidP="00407179">
            <w:pPr>
              <w:spacing w:line="400" w:lineRule="exact"/>
              <w:rPr>
                <w:rFonts w:ascii="原版宋体" w:eastAsia="仿宋_GB2312" w:hAnsi="原版宋体" w:hint="eastAsia"/>
                <w:sz w:val="28"/>
                <w:szCs w:val="28"/>
              </w:rPr>
            </w:pPr>
          </w:p>
        </w:tc>
        <w:tc>
          <w:tcPr>
            <w:tcW w:w="1418" w:type="dxa"/>
          </w:tcPr>
          <w:p w14:paraId="6676F9A9" w14:textId="77777777" w:rsidR="00846200" w:rsidRDefault="00846200" w:rsidP="00407179">
            <w:pPr>
              <w:spacing w:line="400" w:lineRule="exact"/>
              <w:rPr>
                <w:rFonts w:ascii="原版宋体" w:eastAsia="仿宋_GB2312" w:hAnsi="原版宋体" w:hint="eastAsia"/>
                <w:sz w:val="28"/>
                <w:szCs w:val="28"/>
              </w:rPr>
            </w:pPr>
          </w:p>
        </w:tc>
        <w:tc>
          <w:tcPr>
            <w:tcW w:w="1559" w:type="dxa"/>
          </w:tcPr>
          <w:p w14:paraId="7D54BDBB" w14:textId="77777777" w:rsidR="00846200" w:rsidRDefault="00846200" w:rsidP="00407179">
            <w:pPr>
              <w:spacing w:line="400" w:lineRule="exact"/>
              <w:rPr>
                <w:rFonts w:ascii="原版宋体" w:eastAsia="仿宋_GB2312" w:hAnsi="原版宋体" w:hint="eastAsia"/>
                <w:sz w:val="28"/>
                <w:szCs w:val="28"/>
              </w:rPr>
            </w:pPr>
          </w:p>
        </w:tc>
        <w:tc>
          <w:tcPr>
            <w:tcW w:w="1008" w:type="dxa"/>
          </w:tcPr>
          <w:p w14:paraId="36FF9A02" w14:textId="77777777" w:rsidR="00846200" w:rsidRDefault="00846200" w:rsidP="00407179">
            <w:pPr>
              <w:spacing w:line="400" w:lineRule="exact"/>
              <w:rPr>
                <w:rFonts w:ascii="原版宋体" w:eastAsia="仿宋_GB2312" w:hAnsi="原版宋体" w:hint="eastAsia"/>
                <w:sz w:val="28"/>
                <w:szCs w:val="28"/>
              </w:rPr>
            </w:pPr>
          </w:p>
        </w:tc>
        <w:tc>
          <w:tcPr>
            <w:tcW w:w="845" w:type="dxa"/>
          </w:tcPr>
          <w:p w14:paraId="06C407EF" w14:textId="77777777" w:rsidR="00846200" w:rsidRDefault="00846200" w:rsidP="00407179">
            <w:pPr>
              <w:spacing w:line="400" w:lineRule="exact"/>
              <w:rPr>
                <w:rFonts w:ascii="原版宋体" w:eastAsia="仿宋_GB2312" w:hAnsi="原版宋体" w:hint="eastAsia"/>
                <w:sz w:val="28"/>
                <w:szCs w:val="28"/>
              </w:rPr>
            </w:pPr>
          </w:p>
        </w:tc>
        <w:tc>
          <w:tcPr>
            <w:tcW w:w="1124" w:type="dxa"/>
          </w:tcPr>
          <w:p w14:paraId="2971210F" w14:textId="77777777" w:rsidR="00846200" w:rsidRDefault="00846200" w:rsidP="00407179">
            <w:pPr>
              <w:spacing w:line="400" w:lineRule="exact"/>
              <w:rPr>
                <w:rFonts w:ascii="原版宋体" w:eastAsia="仿宋_GB2312" w:hAnsi="原版宋体" w:hint="eastAsia"/>
                <w:sz w:val="28"/>
                <w:szCs w:val="28"/>
              </w:rPr>
            </w:pPr>
          </w:p>
        </w:tc>
      </w:tr>
    </w:tbl>
    <w:p w14:paraId="5A88716B" w14:textId="77777777" w:rsidR="00846200" w:rsidRDefault="00846200" w:rsidP="00846200">
      <w:pPr>
        <w:rPr>
          <w:rFonts w:ascii="原版宋体" w:eastAsia="仿宋_GB2312" w:hAnsi="原版宋体" w:hint="eastAsia"/>
          <w:sz w:val="32"/>
          <w:szCs w:val="32"/>
          <w:u w:val="single"/>
        </w:rPr>
      </w:pPr>
      <w:r>
        <w:rPr>
          <w:rFonts w:ascii="原版宋体" w:eastAsia="仿宋_GB2312" w:hAnsi="原版宋体"/>
          <w:sz w:val="32"/>
          <w:szCs w:val="32"/>
        </w:rPr>
        <w:t>填写人：</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裁判长：</w:t>
      </w:r>
      <w:r>
        <w:rPr>
          <w:rFonts w:ascii="原版宋体" w:eastAsia="仿宋_GB2312" w:hAnsi="原版宋体"/>
          <w:sz w:val="32"/>
          <w:szCs w:val="32"/>
          <w:u w:val="single"/>
        </w:rPr>
        <w:t xml:space="preserve">        </w:t>
      </w:r>
      <w:r>
        <w:rPr>
          <w:rFonts w:ascii="原版宋体" w:eastAsia="仿宋_GB2312" w:hAnsi="原版宋体"/>
          <w:sz w:val="32"/>
          <w:szCs w:val="32"/>
        </w:rPr>
        <w:t>监督员：</w:t>
      </w:r>
      <w:r>
        <w:rPr>
          <w:rFonts w:ascii="原版宋体" w:eastAsia="仿宋_GB2312" w:hAnsi="原版宋体"/>
          <w:sz w:val="32"/>
          <w:szCs w:val="32"/>
          <w:u w:val="single"/>
        </w:rPr>
        <w:t xml:space="preserve">        </w:t>
      </w:r>
    </w:p>
    <w:p w14:paraId="3F73F04F" w14:textId="77777777" w:rsidR="00846200" w:rsidRDefault="00846200" w:rsidP="00846200">
      <w:pPr>
        <w:rPr>
          <w:rFonts w:ascii="原版宋体" w:eastAsia="仿宋_GB2312" w:hAnsi="原版宋体" w:hint="eastAsia"/>
          <w:b/>
          <w:bCs/>
          <w:sz w:val="32"/>
          <w:szCs w:val="32"/>
        </w:rPr>
      </w:pPr>
    </w:p>
    <w:p w14:paraId="5DD6E9C1" w14:textId="77777777" w:rsidR="00846200" w:rsidRDefault="00846200" w:rsidP="00846200">
      <w:pPr>
        <w:rPr>
          <w:rFonts w:ascii="原版宋体" w:eastAsia="仿宋_GB2312" w:hAnsi="原版宋体" w:hint="eastAsia"/>
          <w:b/>
          <w:bCs/>
          <w:sz w:val="32"/>
          <w:szCs w:val="32"/>
        </w:rPr>
      </w:pPr>
      <w:r>
        <w:rPr>
          <w:rFonts w:ascii="原版宋体" w:eastAsia="仿宋_GB2312" w:hAnsi="原版宋体"/>
          <w:b/>
          <w:bCs/>
          <w:sz w:val="32"/>
          <w:szCs w:val="32"/>
        </w:rPr>
        <w:br w:type="page"/>
      </w:r>
    </w:p>
    <w:p w14:paraId="18D26FE6" w14:textId="77777777" w:rsidR="00846200" w:rsidRDefault="00846200" w:rsidP="00846200">
      <w:pPr>
        <w:jc w:val="center"/>
        <w:rPr>
          <w:rFonts w:ascii="原版宋体" w:eastAsia="黑体" w:hAnsi="原版宋体" w:hint="eastAsia"/>
          <w:sz w:val="32"/>
          <w:szCs w:val="32"/>
        </w:rPr>
      </w:pPr>
      <w:r>
        <w:rPr>
          <w:rFonts w:ascii="原版宋体" w:eastAsia="仿宋_GB2312" w:hAnsi="原版宋体"/>
          <w:b/>
          <w:bCs/>
          <w:sz w:val="32"/>
          <w:szCs w:val="32"/>
        </w:rPr>
        <w:lastRenderedPageBreak/>
        <w:t>表</w:t>
      </w:r>
      <w:r>
        <w:rPr>
          <w:rFonts w:ascii="原版宋体" w:eastAsia="仿宋_GB2312" w:hAnsi="原版宋体"/>
          <w:b/>
          <w:bCs/>
          <w:sz w:val="32"/>
          <w:szCs w:val="32"/>
        </w:rPr>
        <w:t xml:space="preserve">13 </w:t>
      </w:r>
      <w:r>
        <w:rPr>
          <w:rFonts w:ascii="原版宋体" w:eastAsia="仿宋_GB2312" w:hAnsi="原版宋体"/>
          <w:b/>
          <w:bCs/>
          <w:sz w:val="32"/>
          <w:szCs w:val="32"/>
        </w:rPr>
        <w:t>中药炮制竞赛团体总成绩统计及名次排序表</w:t>
      </w:r>
    </w:p>
    <w:tbl>
      <w:tblPr>
        <w:tblStyle w:val="afc"/>
        <w:tblW w:w="9634" w:type="dxa"/>
        <w:jc w:val="center"/>
        <w:tblLook w:val="04A0" w:firstRow="1" w:lastRow="0" w:firstColumn="1" w:lastColumn="0" w:noHBand="0" w:noVBand="1"/>
      </w:tblPr>
      <w:tblGrid>
        <w:gridCol w:w="845"/>
        <w:gridCol w:w="1985"/>
        <w:gridCol w:w="1560"/>
        <w:gridCol w:w="1984"/>
        <w:gridCol w:w="1843"/>
        <w:gridCol w:w="1417"/>
      </w:tblGrid>
      <w:tr w:rsidR="00846200" w14:paraId="3A3ED459" w14:textId="77777777" w:rsidTr="00407179">
        <w:trPr>
          <w:trHeight w:val="518"/>
          <w:jc w:val="center"/>
        </w:trPr>
        <w:tc>
          <w:tcPr>
            <w:tcW w:w="845" w:type="dxa"/>
            <w:vAlign w:val="center"/>
          </w:tcPr>
          <w:p w14:paraId="5C1B9BC7"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序号</w:t>
            </w:r>
          </w:p>
        </w:tc>
        <w:tc>
          <w:tcPr>
            <w:tcW w:w="1985" w:type="dxa"/>
            <w:vAlign w:val="center"/>
          </w:tcPr>
          <w:p w14:paraId="2A33F73D"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单位</w:t>
            </w:r>
          </w:p>
        </w:tc>
        <w:tc>
          <w:tcPr>
            <w:tcW w:w="1560" w:type="dxa"/>
            <w:vAlign w:val="center"/>
          </w:tcPr>
          <w:p w14:paraId="26A09FC0"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姓名</w:t>
            </w:r>
          </w:p>
        </w:tc>
        <w:tc>
          <w:tcPr>
            <w:tcW w:w="1984" w:type="dxa"/>
            <w:vAlign w:val="center"/>
          </w:tcPr>
          <w:p w14:paraId="7B1D5240"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个人总成绩</w:t>
            </w:r>
          </w:p>
        </w:tc>
        <w:tc>
          <w:tcPr>
            <w:tcW w:w="1843" w:type="dxa"/>
            <w:vAlign w:val="center"/>
          </w:tcPr>
          <w:p w14:paraId="2EE968B9"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团体总成绩</w:t>
            </w:r>
          </w:p>
        </w:tc>
        <w:tc>
          <w:tcPr>
            <w:tcW w:w="1417" w:type="dxa"/>
            <w:vAlign w:val="center"/>
          </w:tcPr>
          <w:p w14:paraId="4B634444" w14:textId="77777777" w:rsidR="00846200" w:rsidRDefault="00846200" w:rsidP="00407179">
            <w:pPr>
              <w:spacing w:line="400" w:lineRule="exact"/>
              <w:jc w:val="center"/>
              <w:rPr>
                <w:rFonts w:ascii="原版宋体" w:eastAsia="仿宋_GB2312" w:hAnsi="原版宋体" w:hint="eastAsia"/>
                <w:b/>
                <w:bCs/>
                <w:sz w:val="28"/>
                <w:szCs w:val="28"/>
              </w:rPr>
            </w:pPr>
            <w:r>
              <w:rPr>
                <w:rFonts w:ascii="原版宋体" w:eastAsia="仿宋_GB2312" w:hAnsi="原版宋体"/>
                <w:b/>
                <w:bCs/>
                <w:sz w:val="28"/>
                <w:szCs w:val="28"/>
              </w:rPr>
              <w:t>总名次</w:t>
            </w:r>
          </w:p>
        </w:tc>
      </w:tr>
      <w:tr w:rsidR="00846200" w14:paraId="5934446E" w14:textId="77777777" w:rsidTr="00407179">
        <w:trPr>
          <w:jc w:val="center"/>
        </w:trPr>
        <w:tc>
          <w:tcPr>
            <w:tcW w:w="845" w:type="dxa"/>
            <w:vMerge w:val="restart"/>
            <w:vAlign w:val="center"/>
          </w:tcPr>
          <w:p w14:paraId="17652689" w14:textId="77777777" w:rsidR="00846200" w:rsidRDefault="00846200" w:rsidP="00407179">
            <w:pPr>
              <w:spacing w:line="400" w:lineRule="exact"/>
              <w:jc w:val="center"/>
              <w:rPr>
                <w:rFonts w:ascii="原版宋体" w:eastAsia="仿宋_GB2312" w:hAnsi="原版宋体" w:hint="eastAsia"/>
                <w:sz w:val="28"/>
                <w:szCs w:val="28"/>
              </w:rPr>
            </w:pPr>
            <w:r>
              <w:rPr>
                <w:rFonts w:ascii="原版宋体" w:eastAsia="仿宋_GB2312" w:hAnsi="原版宋体"/>
                <w:sz w:val="28"/>
                <w:szCs w:val="28"/>
              </w:rPr>
              <w:t>1</w:t>
            </w:r>
          </w:p>
        </w:tc>
        <w:tc>
          <w:tcPr>
            <w:tcW w:w="1985" w:type="dxa"/>
            <w:vMerge w:val="restart"/>
            <w:vAlign w:val="center"/>
          </w:tcPr>
          <w:p w14:paraId="1E842532"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4E93B752"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13EC9B8F"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restart"/>
            <w:vAlign w:val="center"/>
          </w:tcPr>
          <w:p w14:paraId="77187D76"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restart"/>
            <w:vAlign w:val="center"/>
          </w:tcPr>
          <w:p w14:paraId="019200C5"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67C2C92D" w14:textId="77777777" w:rsidTr="00407179">
        <w:trPr>
          <w:jc w:val="center"/>
        </w:trPr>
        <w:tc>
          <w:tcPr>
            <w:tcW w:w="845" w:type="dxa"/>
            <w:vMerge/>
            <w:vAlign w:val="center"/>
          </w:tcPr>
          <w:p w14:paraId="45321903" w14:textId="77777777" w:rsidR="00846200" w:rsidRDefault="00846200" w:rsidP="00407179">
            <w:pPr>
              <w:spacing w:line="400" w:lineRule="exact"/>
              <w:jc w:val="center"/>
              <w:rPr>
                <w:rFonts w:ascii="原版宋体" w:eastAsia="仿宋_GB2312" w:hAnsi="原版宋体" w:hint="eastAsia"/>
                <w:sz w:val="28"/>
                <w:szCs w:val="28"/>
              </w:rPr>
            </w:pPr>
          </w:p>
        </w:tc>
        <w:tc>
          <w:tcPr>
            <w:tcW w:w="1985" w:type="dxa"/>
            <w:vMerge/>
            <w:vAlign w:val="center"/>
          </w:tcPr>
          <w:p w14:paraId="2DF6605B"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5FDB5BD9"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7D5F7709"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ign w:val="center"/>
          </w:tcPr>
          <w:p w14:paraId="526680FD"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ign w:val="center"/>
          </w:tcPr>
          <w:p w14:paraId="416F5954"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2C70E5F3" w14:textId="77777777" w:rsidTr="00407179">
        <w:trPr>
          <w:jc w:val="center"/>
        </w:trPr>
        <w:tc>
          <w:tcPr>
            <w:tcW w:w="845" w:type="dxa"/>
            <w:vMerge/>
            <w:vAlign w:val="center"/>
          </w:tcPr>
          <w:p w14:paraId="36AC9F23" w14:textId="77777777" w:rsidR="00846200" w:rsidRDefault="00846200" w:rsidP="00407179">
            <w:pPr>
              <w:spacing w:line="400" w:lineRule="exact"/>
              <w:jc w:val="center"/>
              <w:rPr>
                <w:rFonts w:ascii="原版宋体" w:eastAsia="仿宋_GB2312" w:hAnsi="原版宋体" w:hint="eastAsia"/>
                <w:sz w:val="28"/>
                <w:szCs w:val="28"/>
              </w:rPr>
            </w:pPr>
          </w:p>
        </w:tc>
        <w:tc>
          <w:tcPr>
            <w:tcW w:w="1985" w:type="dxa"/>
            <w:vMerge/>
            <w:vAlign w:val="center"/>
          </w:tcPr>
          <w:p w14:paraId="1761C8C0"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1D5F28B9"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66A9F2CF"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ign w:val="center"/>
          </w:tcPr>
          <w:p w14:paraId="20D4D27B"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ign w:val="center"/>
          </w:tcPr>
          <w:p w14:paraId="1F9B8603"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4D0340B6" w14:textId="77777777" w:rsidTr="00407179">
        <w:trPr>
          <w:jc w:val="center"/>
        </w:trPr>
        <w:tc>
          <w:tcPr>
            <w:tcW w:w="845" w:type="dxa"/>
            <w:vMerge w:val="restart"/>
            <w:vAlign w:val="center"/>
          </w:tcPr>
          <w:p w14:paraId="02327259" w14:textId="77777777" w:rsidR="00846200" w:rsidRDefault="00846200" w:rsidP="00407179">
            <w:pPr>
              <w:spacing w:line="400" w:lineRule="exact"/>
              <w:jc w:val="center"/>
              <w:rPr>
                <w:rFonts w:ascii="原版宋体" w:eastAsia="仿宋_GB2312" w:hAnsi="原版宋体" w:hint="eastAsia"/>
                <w:sz w:val="28"/>
                <w:szCs w:val="28"/>
              </w:rPr>
            </w:pPr>
            <w:r>
              <w:rPr>
                <w:rFonts w:ascii="原版宋体" w:eastAsia="仿宋_GB2312" w:hAnsi="原版宋体"/>
                <w:sz w:val="28"/>
                <w:szCs w:val="28"/>
              </w:rPr>
              <w:t>2</w:t>
            </w:r>
          </w:p>
        </w:tc>
        <w:tc>
          <w:tcPr>
            <w:tcW w:w="1985" w:type="dxa"/>
            <w:vMerge w:val="restart"/>
            <w:vAlign w:val="center"/>
          </w:tcPr>
          <w:p w14:paraId="6459765A"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571E597A"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425B74B0"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restart"/>
            <w:vAlign w:val="center"/>
          </w:tcPr>
          <w:p w14:paraId="499855D5"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restart"/>
            <w:vAlign w:val="center"/>
          </w:tcPr>
          <w:p w14:paraId="7421BAAC"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6311681B" w14:textId="77777777" w:rsidTr="00407179">
        <w:trPr>
          <w:jc w:val="center"/>
        </w:trPr>
        <w:tc>
          <w:tcPr>
            <w:tcW w:w="845" w:type="dxa"/>
            <w:vMerge/>
            <w:vAlign w:val="center"/>
          </w:tcPr>
          <w:p w14:paraId="10D65312" w14:textId="77777777" w:rsidR="00846200" w:rsidRDefault="00846200" w:rsidP="00407179">
            <w:pPr>
              <w:spacing w:line="400" w:lineRule="exact"/>
              <w:jc w:val="center"/>
              <w:rPr>
                <w:rFonts w:ascii="原版宋体" w:eastAsia="仿宋_GB2312" w:hAnsi="原版宋体" w:hint="eastAsia"/>
                <w:sz w:val="28"/>
                <w:szCs w:val="28"/>
              </w:rPr>
            </w:pPr>
          </w:p>
        </w:tc>
        <w:tc>
          <w:tcPr>
            <w:tcW w:w="1985" w:type="dxa"/>
            <w:vMerge/>
            <w:vAlign w:val="center"/>
          </w:tcPr>
          <w:p w14:paraId="093DA1EC"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1C79A00C"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00FDA083"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ign w:val="center"/>
          </w:tcPr>
          <w:p w14:paraId="1D038541"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ign w:val="center"/>
          </w:tcPr>
          <w:p w14:paraId="2B1BC2EA"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3F7FFEB1" w14:textId="77777777" w:rsidTr="00407179">
        <w:trPr>
          <w:jc w:val="center"/>
        </w:trPr>
        <w:tc>
          <w:tcPr>
            <w:tcW w:w="845" w:type="dxa"/>
            <w:vMerge/>
            <w:vAlign w:val="center"/>
          </w:tcPr>
          <w:p w14:paraId="2DD3B4E1" w14:textId="77777777" w:rsidR="00846200" w:rsidRDefault="00846200" w:rsidP="00407179">
            <w:pPr>
              <w:spacing w:line="400" w:lineRule="exact"/>
              <w:jc w:val="center"/>
              <w:rPr>
                <w:rFonts w:ascii="原版宋体" w:eastAsia="仿宋_GB2312" w:hAnsi="原版宋体" w:hint="eastAsia"/>
                <w:sz w:val="28"/>
                <w:szCs w:val="28"/>
              </w:rPr>
            </w:pPr>
          </w:p>
        </w:tc>
        <w:tc>
          <w:tcPr>
            <w:tcW w:w="1985" w:type="dxa"/>
            <w:vMerge/>
            <w:vAlign w:val="center"/>
          </w:tcPr>
          <w:p w14:paraId="2DCEEE76"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769EECB8"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49EC5677"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ign w:val="center"/>
          </w:tcPr>
          <w:p w14:paraId="0ABDE462"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ign w:val="center"/>
          </w:tcPr>
          <w:p w14:paraId="31EF2C37"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714B1F51" w14:textId="77777777" w:rsidTr="00407179">
        <w:trPr>
          <w:jc w:val="center"/>
        </w:trPr>
        <w:tc>
          <w:tcPr>
            <w:tcW w:w="845" w:type="dxa"/>
            <w:vMerge w:val="restart"/>
            <w:vAlign w:val="center"/>
          </w:tcPr>
          <w:p w14:paraId="2C5A956F" w14:textId="77777777" w:rsidR="00846200" w:rsidRDefault="00846200" w:rsidP="00407179">
            <w:pPr>
              <w:spacing w:line="400" w:lineRule="exact"/>
              <w:jc w:val="center"/>
              <w:rPr>
                <w:rFonts w:ascii="原版宋体" w:eastAsia="仿宋_GB2312" w:hAnsi="原版宋体" w:hint="eastAsia"/>
                <w:sz w:val="28"/>
                <w:szCs w:val="28"/>
              </w:rPr>
            </w:pPr>
            <w:r>
              <w:rPr>
                <w:rFonts w:ascii="原版宋体" w:eastAsia="仿宋_GB2312" w:hAnsi="原版宋体"/>
                <w:szCs w:val="21"/>
              </w:rPr>
              <w:t>……</w:t>
            </w:r>
          </w:p>
        </w:tc>
        <w:tc>
          <w:tcPr>
            <w:tcW w:w="1985" w:type="dxa"/>
            <w:vAlign w:val="center"/>
          </w:tcPr>
          <w:p w14:paraId="2A238197" w14:textId="77777777" w:rsidR="00846200" w:rsidRDefault="00846200" w:rsidP="00407179">
            <w:pPr>
              <w:spacing w:line="400" w:lineRule="exact"/>
              <w:jc w:val="center"/>
              <w:rPr>
                <w:rFonts w:ascii="原版宋体" w:eastAsia="仿宋_GB2312" w:hAnsi="原版宋体" w:hint="eastAsia"/>
                <w:sz w:val="28"/>
                <w:szCs w:val="28"/>
              </w:rPr>
            </w:pPr>
          </w:p>
        </w:tc>
        <w:tc>
          <w:tcPr>
            <w:tcW w:w="1560" w:type="dxa"/>
            <w:vAlign w:val="center"/>
          </w:tcPr>
          <w:p w14:paraId="2F2F5586" w14:textId="77777777" w:rsidR="00846200" w:rsidRDefault="00846200" w:rsidP="00407179">
            <w:pPr>
              <w:spacing w:line="400" w:lineRule="exact"/>
              <w:jc w:val="center"/>
              <w:rPr>
                <w:rFonts w:ascii="原版宋体" w:eastAsia="仿宋_GB2312" w:hAnsi="原版宋体" w:hint="eastAsia"/>
                <w:sz w:val="28"/>
                <w:szCs w:val="28"/>
              </w:rPr>
            </w:pPr>
          </w:p>
        </w:tc>
        <w:tc>
          <w:tcPr>
            <w:tcW w:w="1984" w:type="dxa"/>
            <w:vAlign w:val="center"/>
          </w:tcPr>
          <w:p w14:paraId="45F0BD16" w14:textId="77777777" w:rsidR="00846200" w:rsidRDefault="00846200" w:rsidP="00407179">
            <w:pPr>
              <w:spacing w:line="400" w:lineRule="exact"/>
              <w:jc w:val="center"/>
              <w:rPr>
                <w:rFonts w:ascii="原版宋体" w:eastAsia="仿宋_GB2312" w:hAnsi="原版宋体" w:hint="eastAsia"/>
                <w:sz w:val="28"/>
                <w:szCs w:val="28"/>
              </w:rPr>
            </w:pPr>
          </w:p>
        </w:tc>
        <w:tc>
          <w:tcPr>
            <w:tcW w:w="1843" w:type="dxa"/>
            <w:vMerge w:val="restart"/>
            <w:vAlign w:val="center"/>
          </w:tcPr>
          <w:p w14:paraId="3F92D2CE" w14:textId="77777777" w:rsidR="00846200" w:rsidRDefault="00846200" w:rsidP="00407179">
            <w:pPr>
              <w:spacing w:line="400" w:lineRule="exact"/>
              <w:jc w:val="center"/>
              <w:rPr>
                <w:rFonts w:ascii="原版宋体" w:eastAsia="仿宋_GB2312" w:hAnsi="原版宋体" w:hint="eastAsia"/>
                <w:sz w:val="28"/>
                <w:szCs w:val="28"/>
              </w:rPr>
            </w:pPr>
          </w:p>
        </w:tc>
        <w:tc>
          <w:tcPr>
            <w:tcW w:w="1417" w:type="dxa"/>
            <w:vMerge w:val="restart"/>
            <w:vAlign w:val="center"/>
          </w:tcPr>
          <w:p w14:paraId="7EADEC31" w14:textId="77777777" w:rsidR="00846200" w:rsidRDefault="00846200" w:rsidP="00407179">
            <w:pPr>
              <w:spacing w:line="400" w:lineRule="exact"/>
              <w:jc w:val="center"/>
              <w:rPr>
                <w:rFonts w:ascii="原版宋体" w:eastAsia="仿宋_GB2312" w:hAnsi="原版宋体" w:hint="eastAsia"/>
                <w:sz w:val="28"/>
                <w:szCs w:val="28"/>
              </w:rPr>
            </w:pPr>
          </w:p>
        </w:tc>
      </w:tr>
      <w:tr w:rsidR="00846200" w14:paraId="7E93E317" w14:textId="77777777" w:rsidTr="00407179">
        <w:trPr>
          <w:jc w:val="center"/>
        </w:trPr>
        <w:tc>
          <w:tcPr>
            <w:tcW w:w="845" w:type="dxa"/>
            <w:vMerge/>
          </w:tcPr>
          <w:p w14:paraId="69FD48A8" w14:textId="77777777" w:rsidR="00846200" w:rsidRDefault="00846200" w:rsidP="00407179">
            <w:pPr>
              <w:spacing w:line="400" w:lineRule="exact"/>
              <w:rPr>
                <w:rFonts w:ascii="原版宋体" w:eastAsia="仿宋_GB2312" w:hAnsi="原版宋体" w:hint="eastAsia"/>
                <w:szCs w:val="21"/>
              </w:rPr>
            </w:pPr>
          </w:p>
        </w:tc>
        <w:tc>
          <w:tcPr>
            <w:tcW w:w="1985" w:type="dxa"/>
          </w:tcPr>
          <w:p w14:paraId="34D933F7" w14:textId="77777777" w:rsidR="00846200" w:rsidRDefault="00846200" w:rsidP="00407179">
            <w:pPr>
              <w:spacing w:line="400" w:lineRule="exact"/>
              <w:rPr>
                <w:rFonts w:ascii="原版宋体" w:eastAsia="仿宋_GB2312" w:hAnsi="原版宋体" w:hint="eastAsia"/>
                <w:sz w:val="28"/>
                <w:szCs w:val="28"/>
              </w:rPr>
            </w:pPr>
          </w:p>
        </w:tc>
        <w:tc>
          <w:tcPr>
            <w:tcW w:w="1560" w:type="dxa"/>
          </w:tcPr>
          <w:p w14:paraId="0BAB69E5" w14:textId="77777777" w:rsidR="00846200" w:rsidRDefault="00846200" w:rsidP="00407179">
            <w:pPr>
              <w:spacing w:line="400" w:lineRule="exact"/>
              <w:rPr>
                <w:rFonts w:ascii="原版宋体" w:eastAsia="仿宋_GB2312" w:hAnsi="原版宋体" w:hint="eastAsia"/>
                <w:sz w:val="28"/>
                <w:szCs w:val="28"/>
              </w:rPr>
            </w:pPr>
          </w:p>
        </w:tc>
        <w:tc>
          <w:tcPr>
            <w:tcW w:w="1984" w:type="dxa"/>
          </w:tcPr>
          <w:p w14:paraId="4A0A1D87" w14:textId="77777777" w:rsidR="00846200" w:rsidRDefault="00846200" w:rsidP="00407179">
            <w:pPr>
              <w:spacing w:line="400" w:lineRule="exact"/>
              <w:rPr>
                <w:rFonts w:ascii="原版宋体" w:eastAsia="仿宋_GB2312" w:hAnsi="原版宋体" w:hint="eastAsia"/>
                <w:sz w:val="28"/>
                <w:szCs w:val="28"/>
              </w:rPr>
            </w:pPr>
          </w:p>
        </w:tc>
        <w:tc>
          <w:tcPr>
            <w:tcW w:w="1843" w:type="dxa"/>
            <w:vMerge/>
          </w:tcPr>
          <w:p w14:paraId="011BABBF" w14:textId="77777777" w:rsidR="00846200" w:rsidRDefault="00846200" w:rsidP="00407179">
            <w:pPr>
              <w:spacing w:line="400" w:lineRule="exact"/>
              <w:rPr>
                <w:rFonts w:ascii="原版宋体" w:eastAsia="仿宋_GB2312" w:hAnsi="原版宋体" w:hint="eastAsia"/>
                <w:sz w:val="28"/>
                <w:szCs w:val="28"/>
              </w:rPr>
            </w:pPr>
          </w:p>
        </w:tc>
        <w:tc>
          <w:tcPr>
            <w:tcW w:w="1417" w:type="dxa"/>
            <w:vMerge/>
          </w:tcPr>
          <w:p w14:paraId="1D9880DA" w14:textId="77777777" w:rsidR="00846200" w:rsidRDefault="00846200" w:rsidP="00407179">
            <w:pPr>
              <w:spacing w:line="400" w:lineRule="exact"/>
              <w:rPr>
                <w:rFonts w:ascii="原版宋体" w:eastAsia="仿宋_GB2312" w:hAnsi="原版宋体" w:hint="eastAsia"/>
                <w:sz w:val="28"/>
                <w:szCs w:val="28"/>
              </w:rPr>
            </w:pPr>
          </w:p>
        </w:tc>
      </w:tr>
      <w:tr w:rsidR="00846200" w14:paraId="45EFFC0C" w14:textId="77777777" w:rsidTr="00407179">
        <w:trPr>
          <w:jc w:val="center"/>
        </w:trPr>
        <w:tc>
          <w:tcPr>
            <w:tcW w:w="845" w:type="dxa"/>
            <w:vMerge/>
          </w:tcPr>
          <w:p w14:paraId="0A7BE208" w14:textId="77777777" w:rsidR="00846200" w:rsidRDefault="00846200" w:rsidP="00407179">
            <w:pPr>
              <w:spacing w:line="400" w:lineRule="exact"/>
              <w:rPr>
                <w:rFonts w:ascii="原版宋体" w:eastAsia="仿宋_GB2312" w:hAnsi="原版宋体" w:hint="eastAsia"/>
                <w:szCs w:val="21"/>
              </w:rPr>
            </w:pPr>
          </w:p>
        </w:tc>
        <w:tc>
          <w:tcPr>
            <w:tcW w:w="1985" w:type="dxa"/>
          </w:tcPr>
          <w:p w14:paraId="4D9B01BB" w14:textId="77777777" w:rsidR="00846200" w:rsidRDefault="00846200" w:rsidP="00407179">
            <w:pPr>
              <w:spacing w:line="400" w:lineRule="exact"/>
              <w:rPr>
                <w:rFonts w:ascii="原版宋体" w:eastAsia="仿宋_GB2312" w:hAnsi="原版宋体" w:hint="eastAsia"/>
                <w:sz w:val="28"/>
                <w:szCs w:val="28"/>
              </w:rPr>
            </w:pPr>
          </w:p>
        </w:tc>
        <w:tc>
          <w:tcPr>
            <w:tcW w:w="1560" w:type="dxa"/>
          </w:tcPr>
          <w:p w14:paraId="4E9E3EF2" w14:textId="77777777" w:rsidR="00846200" w:rsidRDefault="00846200" w:rsidP="00407179">
            <w:pPr>
              <w:spacing w:line="400" w:lineRule="exact"/>
              <w:rPr>
                <w:rFonts w:ascii="原版宋体" w:eastAsia="仿宋_GB2312" w:hAnsi="原版宋体" w:hint="eastAsia"/>
                <w:sz w:val="28"/>
                <w:szCs w:val="28"/>
              </w:rPr>
            </w:pPr>
          </w:p>
        </w:tc>
        <w:tc>
          <w:tcPr>
            <w:tcW w:w="1984" w:type="dxa"/>
          </w:tcPr>
          <w:p w14:paraId="27E1A5DA" w14:textId="77777777" w:rsidR="00846200" w:rsidRDefault="00846200" w:rsidP="00407179">
            <w:pPr>
              <w:spacing w:line="400" w:lineRule="exact"/>
              <w:rPr>
                <w:rFonts w:ascii="原版宋体" w:eastAsia="仿宋_GB2312" w:hAnsi="原版宋体" w:hint="eastAsia"/>
                <w:sz w:val="28"/>
                <w:szCs w:val="28"/>
              </w:rPr>
            </w:pPr>
          </w:p>
        </w:tc>
        <w:tc>
          <w:tcPr>
            <w:tcW w:w="1843" w:type="dxa"/>
            <w:vMerge/>
          </w:tcPr>
          <w:p w14:paraId="16A4712B" w14:textId="77777777" w:rsidR="00846200" w:rsidRDefault="00846200" w:rsidP="00407179">
            <w:pPr>
              <w:spacing w:line="400" w:lineRule="exact"/>
              <w:rPr>
                <w:rFonts w:ascii="原版宋体" w:eastAsia="仿宋_GB2312" w:hAnsi="原版宋体" w:hint="eastAsia"/>
                <w:sz w:val="28"/>
                <w:szCs w:val="28"/>
              </w:rPr>
            </w:pPr>
          </w:p>
        </w:tc>
        <w:tc>
          <w:tcPr>
            <w:tcW w:w="1417" w:type="dxa"/>
            <w:vMerge/>
          </w:tcPr>
          <w:p w14:paraId="3D963159" w14:textId="77777777" w:rsidR="00846200" w:rsidRDefault="00846200" w:rsidP="00407179">
            <w:pPr>
              <w:spacing w:line="400" w:lineRule="exact"/>
              <w:rPr>
                <w:rFonts w:ascii="原版宋体" w:eastAsia="仿宋_GB2312" w:hAnsi="原版宋体" w:hint="eastAsia"/>
                <w:sz w:val="28"/>
                <w:szCs w:val="28"/>
              </w:rPr>
            </w:pPr>
          </w:p>
        </w:tc>
      </w:tr>
    </w:tbl>
    <w:p w14:paraId="22A53499" w14:textId="77777777" w:rsidR="00846200" w:rsidRDefault="00846200" w:rsidP="00846200">
      <w:pPr>
        <w:rPr>
          <w:rFonts w:ascii="原版宋体" w:eastAsia="仿宋_GB2312" w:hAnsi="原版宋体" w:hint="eastAsia"/>
          <w:sz w:val="32"/>
          <w:szCs w:val="32"/>
          <w:u w:val="single"/>
        </w:rPr>
      </w:pPr>
      <w:r>
        <w:rPr>
          <w:rFonts w:ascii="原版宋体" w:eastAsia="仿宋_GB2312" w:hAnsi="原版宋体"/>
          <w:sz w:val="32"/>
          <w:szCs w:val="32"/>
        </w:rPr>
        <w:t>填写人：</w:t>
      </w:r>
      <w:r>
        <w:rPr>
          <w:rFonts w:ascii="原版宋体" w:eastAsia="仿宋_GB2312" w:hAnsi="原版宋体"/>
          <w:sz w:val="32"/>
          <w:szCs w:val="32"/>
          <w:u w:val="single"/>
        </w:rPr>
        <w:t xml:space="preserve">           </w:t>
      </w:r>
      <w:r>
        <w:rPr>
          <w:rFonts w:ascii="原版宋体" w:eastAsia="仿宋_GB2312" w:hAnsi="原版宋体"/>
          <w:sz w:val="32"/>
          <w:szCs w:val="32"/>
        </w:rPr>
        <w:t xml:space="preserve"> </w:t>
      </w:r>
      <w:r>
        <w:rPr>
          <w:rFonts w:ascii="原版宋体" w:eastAsia="仿宋_GB2312" w:hAnsi="原版宋体"/>
          <w:sz w:val="32"/>
          <w:szCs w:val="32"/>
        </w:rPr>
        <w:t>裁判长：</w:t>
      </w:r>
      <w:r>
        <w:rPr>
          <w:rFonts w:ascii="原版宋体" w:eastAsia="仿宋_GB2312" w:hAnsi="原版宋体"/>
          <w:sz w:val="32"/>
          <w:szCs w:val="32"/>
          <w:u w:val="single"/>
        </w:rPr>
        <w:t xml:space="preserve">        </w:t>
      </w:r>
      <w:r>
        <w:rPr>
          <w:rFonts w:ascii="原版宋体" w:eastAsia="仿宋_GB2312" w:hAnsi="原版宋体"/>
          <w:sz w:val="32"/>
          <w:szCs w:val="32"/>
        </w:rPr>
        <w:t>监督员：</w:t>
      </w:r>
      <w:r>
        <w:rPr>
          <w:rFonts w:ascii="原版宋体" w:eastAsia="仿宋_GB2312" w:hAnsi="原版宋体"/>
          <w:sz w:val="32"/>
          <w:szCs w:val="32"/>
          <w:u w:val="single"/>
        </w:rPr>
        <w:t xml:space="preserve">        </w:t>
      </w:r>
    </w:p>
    <w:p w14:paraId="4D4019D1" w14:textId="49B72E19" w:rsidR="001927F3" w:rsidRPr="00846200" w:rsidRDefault="001927F3">
      <w:pPr>
        <w:rPr>
          <w:rFonts w:ascii="原版宋体" w:eastAsia="方正小标宋_GBK" w:hAnsi="原版宋体" w:hint="eastAsia"/>
          <w:sz w:val="44"/>
          <w:szCs w:val="44"/>
          <w:shd w:val="clear" w:color="auto" w:fill="FFFFFF"/>
        </w:rPr>
      </w:pPr>
    </w:p>
    <w:sectPr w:rsidR="001927F3" w:rsidRPr="008462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04E2A" w14:textId="77777777" w:rsidR="003B59F7" w:rsidRDefault="003B59F7" w:rsidP="00846200">
      <w:pPr>
        <w:rPr>
          <w:rFonts w:hint="eastAsia"/>
        </w:rPr>
      </w:pPr>
      <w:r>
        <w:separator/>
      </w:r>
    </w:p>
  </w:endnote>
  <w:endnote w:type="continuationSeparator" w:id="0">
    <w:p w14:paraId="4CC06F75" w14:textId="77777777" w:rsidR="003B59F7" w:rsidRDefault="003B59F7" w:rsidP="008462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altName w:val="FreeSerif"/>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原版宋体">
    <w:altName w:val="微软雅黑"/>
    <w:charset w:val="86"/>
    <w:family w:val="auto"/>
    <w:pitch w:val="default"/>
    <w:sig w:usb0="00000003"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SI黑体-GB13000">
    <w:altName w:val="黑体"/>
    <w:charset w:val="86"/>
    <w:family w:val="auto"/>
    <w:pitch w:val="default"/>
    <w:sig w:usb0="00000000" w:usb1="00000000" w:usb2="00000016" w:usb3="00000000" w:csb0="0004000F" w:csb1="00000000"/>
  </w:font>
  <w:font w:name="楷体">
    <w:altName w:val="方正楷体_GBK"/>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6AF4" w14:textId="77777777" w:rsidR="00846200" w:rsidRDefault="00846200">
    <w:pPr>
      <w:pStyle w:val="af1"/>
    </w:pPr>
    <w:r>
      <w:rPr>
        <w:noProof/>
      </w:rPr>
      <mc:AlternateContent>
        <mc:Choice Requires="wps">
          <w:drawing>
            <wp:anchor distT="0" distB="0" distL="114300" distR="114300" simplePos="0" relativeHeight="251660288" behindDoc="0" locked="0" layoutInCell="1" allowOverlap="1" wp14:anchorId="68B6A696" wp14:editId="4221B52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2DA6B" w14:textId="77777777" w:rsidR="00846200" w:rsidRDefault="00846200">
                          <w:pPr>
                            <w:pStyle w:val="5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w14:anchorId="68B6A696" id="_x0000_t202" coordsize="21600,21600" o:spt="202" path="m,l,21600r21600,l21600,xe">
              <v:stroke joinstyle="miter"/>
              <v:path gradientshapeok="t" o:connecttype="rect"/>
            </v:shapetype>
            <v:shape id="文本框 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B72DA6B" w14:textId="77777777" w:rsidR="00846200" w:rsidRDefault="00846200">
                    <w:pPr>
                      <w:pStyle w:val="5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7FEB" w14:textId="77777777" w:rsidR="00846200" w:rsidRDefault="00846200">
    <w:pPr>
      <w:pStyle w:val="af1"/>
    </w:pPr>
    <w:r>
      <w:rPr>
        <w:noProof/>
      </w:rPr>
      <mc:AlternateContent>
        <mc:Choice Requires="wps">
          <w:drawing>
            <wp:anchor distT="0" distB="0" distL="114300" distR="114300" simplePos="0" relativeHeight="251659264" behindDoc="0" locked="0" layoutInCell="1" allowOverlap="1" wp14:anchorId="222EE818" wp14:editId="7C8A952A">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FBB24"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wrap="none" lIns="0" tIns="0" rIns="0" bIns="0">
                      <a:spAutoFit/>
                    </wps:bodyPr>
                  </wps:wsp>
                </a:graphicData>
              </a:graphic>
            </wp:anchor>
          </w:drawing>
        </mc:Choice>
        <mc:Fallback>
          <w:pict>
            <v:shapetype w14:anchorId="222EE818"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C5FBB24"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CA3F" w14:textId="77777777" w:rsidR="00846200" w:rsidRDefault="00846200">
    <w:pPr>
      <w:pStyle w:val="af1"/>
    </w:pPr>
    <w:r>
      <w:rPr>
        <w:noProof/>
      </w:rPr>
      <mc:AlternateContent>
        <mc:Choice Requires="wps">
          <w:drawing>
            <wp:anchor distT="0" distB="0" distL="114300" distR="114300" simplePos="0" relativeHeight="251662336" behindDoc="0" locked="0" layoutInCell="1" allowOverlap="1" wp14:anchorId="6B897227" wp14:editId="12ED32CA">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5642B"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wrap="none" lIns="0" tIns="0" rIns="0" bIns="0">
                      <a:spAutoFit/>
                    </wps:bodyPr>
                  </wps:wsp>
                </a:graphicData>
              </a:graphic>
            </wp:anchor>
          </w:drawing>
        </mc:Choice>
        <mc:Fallback>
          <w:pict>
            <v:shapetype w14:anchorId="6B897227" id="_x0000_t202" coordsize="21600,21600" o:spt="202" path="m,l,21600r21600,l21600,xe">
              <v:stroke joinstyle="miter"/>
              <v:path gradientshapeok="t" o:connecttype="rect"/>
            </v:shapetype>
            <v:shape id="文本框 10"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61D5642B"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25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79A" w14:textId="77777777" w:rsidR="00846200" w:rsidRDefault="00846200">
    <w:pPr>
      <w:pStyle w:val="af1"/>
    </w:pPr>
    <w:r>
      <w:rPr>
        <w:noProof/>
      </w:rPr>
      <mc:AlternateContent>
        <mc:Choice Requires="wps">
          <w:drawing>
            <wp:anchor distT="0" distB="0" distL="114300" distR="114300" simplePos="0" relativeHeight="251661312" behindDoc="0" locked="0" layoutInCell="1" allowOverlap="1" wp14:anchorId="30C22329" wp14:editId="22CBA31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21807"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35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wrap="none" lIns="0" tIns="0" rIns="0" bIns="0">
                      <a:spAutoFit/>
                    </wps:bodyPr>
                  </wps:wsp>
                </a:graphicData>
              </a:graphic>
            </wp:anchor>
          </w:drawing>
        </mc:Choice>
        <mc:Fallback>
          <w:pict>
            <v:shapetype w14:anchorId="30C22329" id="_x0000_t202" coordsize="21600,21600" o:spt="202" path="m,l,21600r21600,l21600,xe">
              <v:stroke joinstyle="miter"/>
              <v:path gradientshapeok="t" o:connecttype="rect"/>
            </v:shapetype>
            <v:shape id="文本框 9"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6A21807" w14:textId="77777777" w:rsidR="00846200" w:rsidRDefault="00846200">
                    <w:pPr>
                      <w:pStyle w:val="5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35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F8323" w14:textId="77777777" w:rsidR="003B59F7" w:rsidRDefault="003B59F7" w:rsidP="00846200">
      <w:pPr>
        <w:rPr>
          <w:rFonts w:hint="eastAsia"/>
        </w:rPr>
      </w:pPr>
      <w:r>
        <w:separator/>
      </w:r>
    </w:p>
  </w:footnote>
  <w:footnote w:type="continuationSeparator" w:id="0">
    <w:p w14:paraId="18A8DAC3" w14:textId="77777777" w:rsidR="003B59F7" w:rsidRDefault="003B59F7" w:rsidP="008462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CC7DDA"/>
    <w:multiLevelType w:val="singleLevel"/>
    <w:tmpl w:val="FBCC7DDA"/>
    <w:lvl w:ilvl="0">
      <w:start w:val="1"/>
      <w:numFmt w:val="chineseCounting"/>
      <w:suff w:val="nothing"/>
      <w:lvlText w:val="（%1）"/>
      <w:lvlJc w:val="left"/>
      <w:rPr>
        <w:rFonts w:hint="eastAsia"/>
      </w:rPr>
    </w:lvl>
  </w:abstractNum>
  <w:num w:numId="1" w16cid:durableId="87354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E9"/>
    <w:rsid w:val="001927F3"/>
    <w:rsid w:val="002A2AE9"/>
    <w:rsid w:val="00373C1F"/>
    <w:rsid w:val="003B59F7"/>
    <w:rsid w:val="00846200"/>
    <w:rsid w:val="00912947"/>
    <w:rsid w:val="00DE6C03"/>
    <w:rsid w:val="00E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1B42"/>
  <w15:chartTrackingRefBased/>
  <w15:docId w15:val="{4FA06BC9-B502-4F90-8A2F-E38A4C1D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46200"/>
    <w:pPr>
      <w:widowControl w:val="0"/>
      <w:jc w:val="both"/>
    </w:pPr>
    <w:rPr>
      <w:rFonts w:ascii="Calibri" w:eastAsia="宋体" w:hAnsi="Calibri" w:cs="Times New Roman"/>
      <w:szCs w:val="24"/>
    </w:rPr>
  </w:style>
  <w:style w:type="paragraph" w:styleId="1">
    <w:name w:val="heading 1"/>
    <w:basedOn w:val="a"/>
    <w:next w:val="a"/>
    <w:link w:val="10"/>
    <w:uiPriority w:val="9"/>
    <w:qFormat/>
    <w:rsid w:val="002A2A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A2A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A2AE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A2AE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A2AE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A2AE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A2AE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E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A2AE9"/>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A2AE9"/>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2A2AE9"/>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2A2AE9"/>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2A2AE9"/>
    <w:rPr>
      <w:rFonts w:cstheme="majorBidi"/>
      <w:color w:val="0F4761" w:themeColor="accent1" w:themeShade="BF"/>
      <w:sz w:val="28"/>
      <w:szCs w:val="28"/>
    </w:rPr>
  </w:style>
  <w:style w:type="character" w:customStyle="1" w:styleId="50">
    <w:name w:val="标题 5 字符"/>
    <w:basedOn w:val="a1"/>
    <w:link w:val="5"/>
    <w:uiPriority w:val="9"/>
    <w:semiHidden/>
    <w:rsid w:val="002A2AE9"/>
    <w:rPr>
      <w:rFonts w:cstheme="majorBidi"/>
      <w:color w:val="0F4761" w:themeColor="accent1" w:themeShade="BF"/>
      <w:sz w:val="24"/>
      <w:szCs w:val="24"/>
    </w:rPr>
  </w:style>
  <w:style w:type="character" w:customStyle="1" w:styleId="60">
    <w:name w:val="标题 6 字符"/>
    <w:basedOn w:val="a1"/>
    <w:link w:val="6"/>
    <w:uiPriority w:val="9"/>
    <w:semiHidden/>
    <w:rsid w:val="002A2AE9"/>
    <w:rPr>
      <w:rFonts w:cstheme="majorBidi"/>
      <w:b/>
      <w:bCs/>
      <w:color w:val="0F4761" w:themeColor="accent1" w:themeShade="BF"/>
    </w:rPr>
  </w:style>
  <w:style w:type="character" w:customStyle="1" w:styleId="70">
    <w:name w:val="标题 7 字符"/>
    <w:basedOn w:val="a1"/>
    <w:link w:val="7"/>
    <w:uiPriority w:val="9"/>
    <w:semiHidden/>
    <w:rsid w:val="002A2AE9"/>
    <w:rPr>
      <w:rFonts w:cstheme="majorBidi"/>
      <w:b/>
      <w:bCs/>
      <w:color w:val="595959" w:themeColor="text1" w:themeTint="A6"/>
    </w:rPr>
  </w:style>
  <w:style w:type="character" w:customStyle="1" w:styleId="80">
    <w:name w:val="标题 8 字符"/>
    <w:basedOn w:val="a1"/>
    <w:link w:val="8"/>
    <w:uiPriority w:val="9"/>
    <w:semiHidden/>
    <w:rsid w:val="002A2AE9"/>
    <w:rPr>
      <w:rFonts w:cstheme="majorBidi"/>
      <w:color w:val="595959" w:themeColor="text1" w:themeTint="A6"/>
    </w:rPr>
  </w:style>
  <w:style w:type="character" w:customStyle="1" w:styleId="90">
    <w:name w:val="标题 9 字符"/>
    <w:basedOn w:val="a1"/>
    <w:link w:val="9"/>
    <w:uiPriority w:val="9"/>
    <w:semiHidden/>
    <w:rsid w:val="002A2AE9"/>
    <w:rPr>
      <w:rFonts w:eastAsiaTheme="majorEastAsia" w:cstheme="majorBidi"/>
      <w:color w:val="595959" w:themeColor="text1" w:themeTint="A6"/>
    </w:rPr>
  </w:style>
  <w:style w:type="paragraph" w:styleId="a4">
    <w:name w:val="Title"/>
    <w:basedOn w:val="a"/>
    <w:next w:val="a"/>
    <w:link w:val="a5"/>
    <w:qFormat/>
    <w:rsid w:val="002A2AE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2A2AE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A2A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2A2AE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A2AE9"/>
    <w:pPr>
      <w:spacing w:before="160" w:after="160"/>
      <w:jc w:val="center"/>
    </w:pPr>
    <w:rPr>
      <w:i/>
      <w:iCs/>
      <w:color w:val="404040" w:themeColor="text1" w:themeTint="BF"/>
    </w:rPr>
  </w:style>
  <w:style w:type="character" w:customStyle="1" w:styleId="a9">
    <w:name w:val="引用 字符"/>
    <w:basedOn w:val="a1"/>
    <w:link w:val="a8"/>
    <w:uiPriority w:val="29"/>
    <w:rsid w:val="002A2AE9"/>
    <w:rPr>
      <w:i/>
      <w:iCs/>
      <w:color w:val="404040" w:themeColor="text1" w:themeTint="BF"/>
    </w:rPr>
  </w:style>
  <w:style w:type="paragraph" w:styleId="aa">
    <w:name w:val="List Paragraph"/>
    <w:basedOn w:val="a"/>
    <w:uiPriority w:val="99"/>
    <w:qFormat/>
    <w:rsid w:val="002A2AE9"/>
    <w:pPr>
      <w:ind w:left="720"/>
      <w:contextualSpacing/>
    </w:pPr>
  </w:style>
  <w:style w:type="character" w:styleId="ab">
    <w:name w:val="Intense Emphasis"/>
    <w:basedOn w:val="a1"/>
    <w:uiPriority w:val="21"/>
    <w:qFormat/>
    <w:rsid w:val="002A2AE9"/>
    <w:rPr>
      <w:i/>
      <w:iCs/>
      <w:color w:val="0F4761" w:themeColor="accent1" w:themeShade="BF"/>
    </w:rPr>
  </w:style>
  <w:style w:type="paragraph" w:styleId="ac">
    <w:name w:val="Intense Quote"/>
    <w:basedOn w:val="a"/>
    <w:next w:val="a"/>
    <w:link w:val="ad"/>
    <w:uiPriority w:val="30"/>
    <w:qFormat/>
    <w:rsid w:val="002A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2A2AE9"/>
    <w:rPr>
      <w:i/>
      <w:iCs/>
      <w:color w:val="0F4761" w:themeColor="accent1" w:themeShade="BF"/>
    </w:rPr>
  </w:style>
  <w:style w:type="character" w:styleId="ae">
    <w:name w:val="Intense Reference"/>
    <w:basedOn w:val="a1"/>
    <w:uiPriority w:val="32"/>
    <w:qFormat/>
    <w:rsid w:val="002A2AE9"/>
    <w:rPr>
      <w:b/>
      <w:bCs/>
      <w:smallCaps/>
      <w:color w:val="0F4761" w:themeColor="accent1" w:themeShade="BF"/>
      <w:spacing w:val="5"/>
    </w:rPr>
  </w:style>
  <w:style w:type="paragraph" w:styleId="af">
    <w:name w:val="header"/>
    <w:basedOn w:val="a"/>
    <w:link w:val="af0"/>
    <w:unhideWhenUsed/>
    <w:qFormat/>
    <w:rsid w:val="00846200"/>
    <w:pPr>
      <w:tabs>
        <w:tab w:val="center" w:pos="4153"/>
        <w:tab w:val="right" w:pos="8306"/>
      </w:tabs>
      <w:snapToGrid w:val="0"/>
      <w:jc w:val="center"/>
    </w:pPr>
    <w:rPr>
      <w:sz w:val="18"/>
      <w:szCs w:val="18"/>
    </w:rPr>
  </w:style>
  <w:style w:type="character" w:customStyle="1" w:styleId="af0">
    <w:name w:val="页眉 字符"/>
    <w:basedOn w:val="a1"/>
    <w:link w:val="af"/>
    <w:uiPriority w:val="99"/>
    <w:rsid w:val="00846200"/>
    <w:rPr>
      <w:sz w:val="18"/>
      <w:szCs w:val="18"/>
    </w:rPr>
  </w:style>
  <w:style w:type="paragraph" w:styleId="af1">
    <w:name w:val="footer"/>
    <w:basedOn w:val="a"/>
    <w:link w:val="af2"/>
    <w:uiPriority w:val="99"/>
    <w:unhideWhenUsed/>
    <w:qFormat/>
    <w:rsid w:val="00846200"/>
    <w:pPr>
      <w:tabs>
        <w:tab w:val="center" w:pos="4153"/>
        <w:tab w:val="right" w:pos="8306"/>
      </w:tabs>
      <w:snapToGrid w:val="0"/>
      <w:jc w:val="left"/>
    </w:pPr>
    <w:rPr>
      <w:sz w:val="18"/>
      <w:szCs w:val="18"/>
    </w:rPr>
  </w:style>
  <w:style w:type="character" w:customStyle="1" w:styleId="af2">
    <w:name w:val="页脚 字符"/>
    <w:basedOn w:val="a1"/>
    <w:link w:val="af1"/>
    <w:uiPriority w:val="99"/>
    <w:rsid w:val="00846200"/>
    <w:rPr>
      <w:sz w:val="18"/>
      <w:szCs w:val="18"/>
    </w:rPr>
  </w:style>
  <w:style w:type="paragraph" w:styleId="a0">
    <w:name w:val="toa heading"/>
    <w:basedOn w:val="a"/>
    <w:next w:val="a"/>
    <w:qFormat/>
    <w:rsid w:val="00846200"/>
    <w:pPr>
      <w:spacing w:before="120"/>
    </w:pPr>
    <w:rPr>
      <w:rFonts w:ascii="Cambria" w:hAnsi="Cambria"/>
      <w:sz w:val="24"/>
    </w:rPr>
  </w:style>
  <w:style w:type="paragraph" w:styleId="af3">
    <w:name w:val="annotation text"/>
    <w:basedOn w:val="a"/>
    <w:link w:val="af4"/>
    <w:qFormat/>
    <w:rsid w:val="00846200"/>
    <w:pPr>
      <w:jc w:val="left"/>
    </w:pPr>
  </w:style>
  <w:style w:type="character" w:customStyle="1" w:styleId="af4">
    <w:name w:val="批注文字 字符"/>
    <w:basedOn w:val="a1"/>
    <w:link w:val="af3"/>
    <w:qFormat/>
    <w:rsid w:val="00846200"/>
    <w:rPr>
      <w:rFonts w:ascii="Calibri" w:eastAsia="宋体" w:hAnsi="Calibri" w:cs="Times New Roman"/>
      <w:szCs w:val="24"/>
    </w:rPr>
  </w:style>
  <w:style w:type="paragraph" w:styleId="af5">
    <w:name w:val="Body Text"/>
    <w:basedOn w:val="a"/>
    <w:link w:val="af6"/>
    <w:qFormat/>
    <w:rsid w:val="00846200"/>
    <w:pPr>
      <w:overflowPunct w:val="0"/>
      <w:topLinePunct/>
      <w:ind w:firstLineChars="200" w:firstLine="632"/>
    </w:pPr>
    <w:rPr>
      <w:rFonts w:ascii="Times New Roman" w:eastAsia="仿宋" w:hAnsi="Times New Roman"/>
      <w:sz w:val="32"/>
      <w:szCs w:val="32"/>
    </w:rPr>
  </w:style>
  <w:style w:type="character" w:customStyle="1" w:styleId="af6">
    <w:name w:val="正文文本 字符"/>
    <w:basedOn w:val="a1"/>
    <w:link w:val="af5"/>
    <w:rsid w:val="00846200"/>
    <w:rPr>
      <w:rFonts w:ascii="Times New Roman" w:eastAsia="仿宋" w:hAnsi="Times New Roman" w:cs="Times New Roman"/>
      <w:sz w:val="32"/>
      <w:szCs w:val="32"/>
    </w:rPr>
  </w:style>
  <w:style w:type="paragraph" w:styleId="af7">
    <w:name w:val="Balloon Text"/>
    <w:basedOn w:val="a"/>
    <w:link w:val="af8"/>
    <w:qFormat/>
    <w:rsid w:val="00846200"/>
    <w:rPr>
      <w:sz w:val="18"/>
      <w:szCs w:val="18"/>
    </w:rPr>
  </w:style>
  <w:style w:type="character" w:customStyle="1" w:styleId="af8">
    <w:name w:val="批注框文本 字符"/>
    <w:basedOn w:val="a1"/>
    <w:link w:val="af7"/>
    <w:qFormat/>
    <w:rsid w:val="00846200"/>
    <w:rPr>
      <w:rFonts w:ascii="Calibri" w:eastAsia="宋体" w:hAnsi="Calibri" w:cs="Times New Roman"/>
      <w:sz w:val="18"/>
      <w:szCs w:val="18"/>
    </w:rPr>
  </w:style>
  <w:style w:type="paragraph" w:styleId="af9">
    <w:name w:val="Normal (Web)"/>
    <w:basedOn w:val="a"/>
    <w:qFormat/>
    <w:rsid w:val="00846200"/>
    <w:pPr>
      <w:spacing w:beforeAutospacing="1" w:afterAutospacing="1"/>
      <w:jc w:val="left"/>
    </w:pPr>
    <w:rPr>
      <w:kern w:val="0"/>
      <w:sz w:val="24"/>
    </w:rPr>
  </w:style>
  <w:style w:type="paragraph" w:styleId="afa">
    <w:name w:val="annotation subject"/>
    <w:basedOn w:val="af3"/>
    <w:next w:val="af3"/>
    <w:link w:val="afb"/>
    <w:qFormat/>
    <w:rsid w:val="00846200"/>
    <w:rPr>
      <w:b/>
      <w:bCs/>
    </w:rPr>
  </w:style>
  <w:style w:type="character" w:customStyle="1" w:styleId="afb">
    <w:name w:val="批注主题 字符"/>
    <w:basedOn w:val="af4"/>
    <w:link w:val="afa"/>
    <w:qFormat/>
    <w:rsid w:val="00846200"/>
    <w:rPr>
      <w:rFonts w:ascii="Calibri" w:eastAsia="宋体" w:hAnsi="Calibri" w:cs="Times New Roman"/>
      <w:b/>
      <w:bCs/>
      <w:szCs w:val="24"/>
    </w:rPr>
  </w:style>
  <w:style w:type="table" w:styleId="afc">
    <w:name w:val="Table Grid"/>
    <w:basedOn w:val="a2"/>
    <w:uiPriority w:val="39"/>
    <w:qFormat/>
    <w:rsid w:val="0084620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qFormat/>
    <w:rsid w:val="00846200"/>
    <w:rPr>
      <w:b/>
    </w:rPr>
  </w:style>
  <w:style w:type="character" w:styleId="afe">
    <w:name w:val="Emphasis"/>
    <w:basedOn w:val="a1"/>
    <w:qFormat/>
    <w:rsid w:val="00846200"/>
    <w:rPr>
      <w:i/>
    </w:rPr>
  </w:style>
  <w:style w:type="character" w:styleId="aff">
    <w:name w:val="Hyperlink"/>
    <w:basedOn w:val="a1"/>
    <w:qFormat/>
    <w:rsid w:val="00846200"/>
    <w:rPr>
      <w:color w:val="0000FF"/>
      <w:u w:val="single"/>
    </w:rPr>
  </w:style>
  <w:style w:type="character" w:styleId="aff0">
    <w:name w:val="annotation reference"/>
    <w:basedOn w:val="a1"/>
    <w:qFormat/>
    <w:rsid w:val="00846200"/>
    <w:rPr>
      <w:sz w:val="21"/>
      <w:szCs w:val="21"/>
    </w:rPr>
  </w:style>
  <w:style w:type="paragraph" w:customStyle="1" w:styleId="NewNewNewNewNewNewNew">
    <w:name w:val="正文 New New New New New New New"/>
    <w:qFormat/>
    <w:rsid w:val="00846200"/>
    <w:pPr>
      <w:widowControl w:val="0"/>
      <w:jc w:val="both"/>
    </w:pPr>
    <w:rPr>
      <w:rFonts w:ascii="Times New Roman" w:eastAsia="仿宋_GB2312" w:hAnsi="Times New Roman" w:cs="Times New Roman"/>
      <w:color w:val="000000"/>
      <w:sz w:val="32"/>
      <w:szCs w:val="21"/>
    </w:rPr>
  </w:style>
  <w:style w:type="paragraph" w:customStyle="1" w:styleId="aff1">
    <w:name w:val="表格"/>
    <w:basedOn w:val="a"/>
    <w:qFormat/>
    <w:rsid w:val="00846200"/>
    <w:pPr>
      <w:spacing w:line="300" w:lineRule="auto"/>
    </w:pPr>
    <w:rPr>
      <w:sz w:val="28"/>
    </w:rPr>
  </w:style>
  <w:style w:type="paragraph" w:customStyle="1" w:styleId="11">
    <w:name w:val="普通(网站)1"/>
    <w:basedOn w:val="a"/>
    <w:qFormat/>
    <w:rsid w:val="00846200"/>
    <w:pPr>
      <w:jc w:val="left"/>
    </w:pPr>
    <w:rPr>
      <w:kern w:val="0"/>
    </w:rPr>
  </w:style>
  <w:style w:type="character" w:customStyle="1" w:styleId="font31">
    <w:name w:val="font31"/>
    <w:basedOn w:val="a1"/>
    <w:qFormat/>
    <w:rsid w:val="00846200"/>
    <w:rPr>
      <w:rFonts w:ascii="宋体" w:eastAsia="宋体" w:hAnsi="宋体" w:cs="宋体" w:hint="eastAsia"/>
      <w:color w:val="000000"/>
      <w:sz w:val="22"/>
      <w:szCs w:val="22"/>
      <w:u w:val="none"/>
    </w:rPr>
  </w:style>
  <w:style w:type="character" w:customStyle="1" w:styleId="font41">
    <w:name w:val="font41"/>
    <w:basedOn w:val="a1"/>
    <w:qFormat/>
    <w:rsid w:val="00846200"/>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6366</Words>
  <Characters>6622</Characters>
  <Application>Microsoft Office Word</Application>
  <DocSecurity>0</DocSecurity>
  <Lines>827</Lines>
  <Paragraphs>763</Paragraphs>
  <ScaleCrop>false</ScaleCrop>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明</dc:creator>
  <cp:keywords/>
  <dc:description/>
  <cp:lastModifiedBy>良 明</cp:lastModifiedBy>
  <cp:revision>2</cp:revision>
  <dcterms:created xsi:type="dcterms:W3CDTF">2025-08-18T03:46:00Z</dcterms:created>
  <dcterms:modified xsi:type="dcterms:W3CDTF">2025-08-18T03:46:00Z</dcterms:modified>
</cp:coreProperties>
</file>